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D4830" w14:textId="77777777" w:rsidR="005011E7" w:rsidRPr="0008196F" w:rsidRDefault="005011E7" w:rsidP="005011E7">
      <w:pPr>
        <w:pStyle w:val="Heading3"/>
        <w:tabs>
          <w:tab w:val="left" w:pos="720"/>
        </w:tabs>
        <w:spacing w:line="240" w:lineRule="auto"/>
        <w:ind w:left="1701" w:hanging="1701"/>
        <w:jc w:val="both"/>
        <w:rPr>
          <w:rFonts w:ascii="Garamond" w:hAnsi="Garamond" w:cs="Garamond"/>
          <w:smallCaps/>
          <w:sz w:val="40"/>
          <w:szCs w:val="40"/>
        </w:rPr>
      </w:pPr>
      <w:r w:rsidRPr="0008196F">
        <w:rPr>
          <w:rFonts w:ascii="Garamond" w:hAnsi="Garamond" w:cs="Garamond"/>
          <w:smallCaps/>
          <w:sz w:val="40"/>
          <w:szCs w:val="40"/>
        </w:rPr>
        <w:t>Application for Accreditation</w:t>
      </w:r>
    </w:p>
    <w:p w14:paraId="2F170473" w14:textId="77777777" w:rsidR="005011E7" w:rsidRPr="0008196F" w:rsidRDefault="005011E7" w:rsidP="005011E7">
      <w:pPr>
        <w:pStyle w:val="Heading1"/>
        <w:spacing w:before="0" w:after="0" w:line="360" w:lineRule="auto"/>
        <w:rPr>
          <w:rFonts w:ascii="Garamond" w:hAnsi="Garamond" w:cs="Garamond"/>
          <w:b w:val="0"/>
        </w:rPr>
      </w:pPr>
      <w:r w:rsidRPr="0008196F">
        <w:rPr>
          <w:rFonts w:ascii="Garamond" w:hAnsi="Garamond" w:cs="Garamond"/>
        </w:rPr>
        <w:t>Section A:</w:t>
      </w:r>
      <w:r w:rsidRPr="0008196F">
        <w:rPr>
          <w:rFonts w:ascii="Garamond" w:eastAsiaTheme="minorEastAsia" w:hAnsi="Garamond" w:cs="Garamond"/>
          <w:lang w:eastAsia="zh-HK"/>
        </w:rPr>
        <w:tab/>
      </w:r>
      <w:r w:rsidRPr="0008196F">
        <w:rPr>
          <w:rFonts w:ascii="Garamond" w:hAnsi="Garamond" w:cs="Garamond"/>
        </w:rPr>
        <w:t>Programme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5011E7" w:rsidRPr="0008196F" w14:paraId="1F17395D" w14:textId="77777777" w:rsidTr="005779F3">
        <w:tc>
          <w:tcPr>
            <w:tcW w:w="8897" w:type="dxa"/>
            <w:tcBorders>
              <w:top w:val="single" w:sz="4" w:space="0" w:color="auto"/>
              <w:left w:val="single" w:sz="4" w:space="0" w:color="auto"/>
              <w:bottom w:val="single" w:sz="4" w:space="0" w:color="auto"/>
              <w:right w:val="single" w:sz="4" w:space="0" w:color="auto"/>
            </w:tcBorders>
            <w:hideMark/>
          </w:tcPr>
          <w:p w14:paraId="21126D4C" w14:textId="77777777" w:rsidR="005011E7" w:rsidRPr="0008196F" w:rsidRDefault="005011E7" w:rsidP="005779F3">
            <w:pPr>
              <w:spacing w:line="240" w:lineRule="auto"/>
              <w:rPr>
                <w:rFonts w:ascii="Garamond" w:hAnsi="Garamond" w:cs="Garamond"/>
              </w:rPr>
            </w:pPr>
            <w:r w:rsidRPr="0008196F">
              <w:rPr>
                <w:rFonts w:ascii="Garamond" w:hAnsi="Garamond" w:cs="Garamond"/>
              </w:rPr>
              <w:t>Programme Title:</w:t>
            </w:r>
          </w:p>
          <w:p w14:paraId="5AF7B4F4" w14:textId="77777777" w:rsidR="005011E7" w:rsidRPr="0008196F" w:rsidRDefault="005011E7" w:rsidP="005779F3">
            <w:pPr>
              <w:spacing w:line="240" w:lineRule="auto"/>
              <w:rPr>
                <w:rFonts w:asciiTheme="minorHAnsi" w:eastAsiaTheme="minorEastAsia" w:hAnsiTheme="minorHAnsi"/>
                <w:b w:val="0"/>
                <w:lang w:eastAsia="zh-HK"/>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p w14:paraId="6BE5E541" w14:textId="77777777" w:rsidR="005011E7" w:rsidRPr="0008196F" w:rsidRDefault="005011E7" w:rsidP="005779F3">
            <w:pPr>
              <w:spacing w:line="240" w:lineRule="auto"/>
              <w:rPr>
                <w:rFonts w:eastAsiaTheme="minorEastAsia"/>
                <w:lang w:eastAsia="zh-HK"/>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r w:rsidRPr="0008196F">
              <w:rPr>
                <w:rFonts w:eastAsiaTheme="minorEastAsia"/>
                <w:lang w:eastAsia="zh-HK"/>
              </w:rPr>
              <w:t xml:space="preserve"> Normal Intake</w:t>
            </w:r>
            <w:r w:rsidRPr="0008196F">
              <w:rPr>
                <w:rFonts w:eastAsiaTheme="minorEastAsia"/>
                <w:lang w:eastAsia="zh-HK"/>
              </w:rPr>
              <w:tab/>
            </w: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r w:rsidRPr="0008196F">
              <w:rPr>
                <w:rFonts w:eastAsiaTheme="minorEastAsia"/>
                <w:lang w:eastAsia="zh-HK"/>
              </w:rPr>
              <w:t xml:space="preserve"> Senior Intake</w:t>
            </w:r>
            <w:r w:rsidRPr="0008196F">
              <w:rPr>
                <w:rFonts w:eastAsiaTheme="minorEastAsia"/>
                <w:lang w:eastAsia="zh-HK"/>
              </w:rPr>
              <w:tab/>
            </w: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r w:rsidRPr="0008196F">
              <w:rPr>
                <w:rFonts w:eastAsiaTheme="minorEastAsia"/>
                <w:lang w:eastAsia="zh-HK"/>
              </w:rPr>
              <w:t xml:space="preserve"> Top-up degree</w:t>
            </w:r>
          </w:p>
          <w:p w14:paraId="6D98EF0A" w14:textId="77777777" w:rsidR="005011E7" w:rsidRPr="0008196F" w:rsidRDefault="005011E7" w:rsidP="005779F3">
            <w:pPr>
              <w:spacing w:line="240" w:lineRule="auto"/>
              <w:rPr>
                <w:rFonts w:asciiTheme="minorHAnsi" w:eastAsiaTheme="minorEastAsia" w:hAnsiTheme="minorHAnsi" w:cs="Garamond"/>
                <w:b w:val="0"/>
                <w:lang w:eastAsia="zh-HK"/>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r w:rsidRPr="0008196F">
              <w:rPr>
                <w:rFonts w:eastAsiaTheme="minorEastAsia"/>
                <w:lang w:eastAsia="zh-HK"/>
              </w:rPr>
              <w:t xml:space="preserve"> Full-time</w:t>
            </w:r>
            <w:r w:rsidRPr="0008196F">
              <w:rPr>
                <w:rFonts w:eastAsiaTheme="minorEastAsia"/>
                <w:lang w:eastAsia="zh-HK"/>
              </w:rPr>
              <w:tab/>
            </w:r>
            <w:r w:rsidRPr="0008196F">
              <w:rPr>
                <w:rFonts w:eastAsiaTheme="minorEastAsia"/>
                <w:lang w:eastAsia="zh-HK"/>
              </w:rPr>
              <w:tab/>
            </w: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r w:rsidRPr="0008196F">
              <w:rPr>
                <w:rFonts w:eastAsiaTheme="minorEastAsia"/>
                <w:lang w:eastAsia="zh-HK"/>
              </w:rPr>
              <w:t xml:space="preserve"> Part-time</w:t>
            </w:r>
            <w:r w:rsidRPr="0008196F">
              <w:rPr>
                <w:rFonts w:eastAsiaTheme="minorEastAsia"/>
                <w:lang w:eastAsia="zh-HK"/>
              </w:rPr>
              <w:tab/>
            </w:r>
            <w:r w:rsidRPr="0008196F">
              <w:rPr>
                <w:rFonts w:eastAsiaTheme="minorEastAsia"/>
                <w:lang w:eastAsia="zh-HK"/>
              </w:rPr>
              <w:tab/>
            </w: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r w:rsidRPr="0008196F">
              <w:rPr>
                <w:rFonts w:eastAsiaTheme="minorEastAsia"/>
                <w:lang w:eastAsia="zh-HK"/>
              </w:rPr>
              <w:t xml:space="preserve"> Mixed Mode</w:t>
            </w:r>
          </w:p>
        </w:tc>
      </w:tr>
      <w:tr w:rsidR="005011E7" w:rsidRPr="0008196F" w14:paraId="05A6EEBC" w14:textId="77777777" w:rsidTr="005779F3">
        <w:tc>
          <w:tcPr>
            <w:tcW w:w="8897" w:type="dxa"/>
            <w:tcBorders>
              <w:top w:val="single" w:sz="4" w:space="0" w:color="auto"/>
              <w:left w:val="single" w:sz="4" w:space="0" w:color="auto"/>
              <w:bottom w:val="single" w:sz="4" w:space="0" w:color="auto"/>
              <w:right w:val="single" w:sz="4" w:space="0" w:color="auto"/>
            </w:tcBorders>
            <w:hideMark/>
          </w:tcPr>
          <w:p w14:paraId="59005975" w14:textId="77777777" w:rsidR="005011E7" w:rsidRPr="0008196F" w:rsidRDefault="005011E7" w:rsidP="005779F3">
            <w:pPr>
              <w:spacing w:line="240" w:lineRule="auto"/>
              <w:rPr>
                <w:rFonts w:ascii="Garamond" w:eastAsiaTheme="minorEastAsia" w:hAnsi="Garamond" w:cs="Garamond"/>
                <w:lang w:eastAsia="zh-HK"/>
              </w:rPr>
            </w:pPr>
            <w:r w:rsidRPr="0008196F">
              <w:rPr>
                <w:rFonts w:ascii="Garamond" w:hAnsi="Garamond" w:cs="Garamond"/>
              </w:rPr>
              <w:t xml:space="preserve">Qualification Obtained: </w:t>
            </w:r>
          </w:p>
          <w:p w14:paraId="7D74D1F0" w14:textId="77777777" w:rsidR="005011E7" w:rsidRPr="0008196F" w:rsidRDefault="005011E7" w:rsidP="005779F3">
            <w:pPr>
              <w:spacing w:line="240" w:lineRule="auto"/>
              <w:rPr>
                <w:rFonts w:ascii="Garamond" w:eastAsiaTheme="minorEastAsia" w:hAnsi="Garamond" w:cs="Garamond"/>
                <w:b w:val="0"/>
                <w:lang w:eastAsia="zh-HK"/>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64FBE30" w14:textId="77777777" w:rsidTr="005779F3">
        <w:tc>
          <w:tcPr>
            <w:tcW w:w="8897" w:type="dxa"/>
            <w:tcBorders>
              <w:top w:val="single" w:sz="4" w:space="0" w:color="auto"/>
              <w:left w:val="single" w:sz="4" w:space="0" w:color="auto"/>
              <w:bottom w:val="single" w:sz="4" w:space="0" w:color="auto"/>
              <w:right w:val="single" w:sz="4" w:space="0" w:color="auto"/>
            </w:tcBorders>
            <w:vAlign w:val="center"/>
            <w:hideMark/>
          </w:tcPr>
          <w:p w14:paraId="7021503A" w14:textId="77777777" w:rsidR="005011E7" w:rsidRPr="0008196F" w:rsidRDefault="005011E7" w:rsidP="005779F3">
            <w:pPr>
              <w:tabs>
                <w:tab w:val="left" w:pos="1159"/>
              </w:tabs>
              <w:spacing w:line="240" w:lineRule="auto"/>
              <w:ind w:left="1560" w:hanging="1560"/>
              <w:rPr>
                <w:rFonts w:ascii="Garamond" w:eastAsiaTheme="minorEastAsia" w:hAnsi="Garamond" w:cs="Arial"/>
                <w:lang w:eastAsia="zh-HK"/>
              </w:rPr>
            </w:pPr>
            <w:r w:rsidRPr="0008196F">
              <w:rPr>
                <w:rFonts w:ascii="Garamond" w:hAnsi="Garamond" w:cs="Arial"/>
              </w:rPr>
              <w:t>This is a:</w:t>
            </w:r>
            <w:r w:rsidRPr="0008196F">
              <w:rPr>
                <w:rFonts w:ascii="Garamond" w:eastAsiaTheme="minorEastAsia" w:hAnsi="Garamond" w:cs="Arial"/>
                <w:lang w:eastAsia="zh-HK"/>
              </w:rPr>
              <w:tab/>
            </w: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r w:rsidRPr="0008196F">
              <w:rPr>
                <w:rFonts w:ascii="Garamond" w:eastAsiaTheme="minorEastAsia" w:hAnsi="Garamond" w:cs="Arial"/>
                <w:lang w:eastAsia="zh-HK"/>
              </w:rPr>
              <w:tab/>
            </w:r>
            <w:r w:rsidRPr="0008196F">
              <w:rPr>
                <w:rFonts w:ascii="Garamond" w:hAnsi="Garamond" w:cs="Arial"/>
              </w:rPr>
              <w:t xml:space="preserve">a new </w:t>
            </w:r>
            <w:r w:rsidRPr="0008196F">
              <w:rPr>
                <w:rFonts w:ascii="Garamond" w:eastAsiaTheme="minorEastAsia" w:hAnsi="Garamond" w:cs="Arial"/>
                <w:lang w:eastAsia="zh-HK"/>
              </w:rPr>
              <w:t>application</w:t>
            </w:r>
          </w:p>
          <w:p w14:paraId="490FA82C" w14:textId="77777777" w:rsidR="005011E7" w:rsidRPr="0008196F" w:rsidRDefault="005011E7" w:rsidP="005779F3">
            <w:pPr>
              <w:tabs>
                <w:tab w:val="left" w:pos="1159"/>
              </w:tabs>
              <w:spacing w:line="240" w:lineRule="auto"/>
              <w:ind w:left="1560" w:hanging="1560"/>
              <w:rPr>
                <w:rFonts w:ascii="Garamond" w:eastAsiaTheme="minorEastAsia" w:hAnsi="Garamond" w:cs="Arial"/>
                <w:lang w:eastAsia="zh-HK"/>
              </w:rPr>
            </w:pPr>
            <w:r w:rsidRPr="0008196F">
              <w:rPr>
                <w:rFonts w:ascii="Garamond" w:eastAsiaTheme="minorEastAsia" w:hAnsi="Garamond" w:cs="Arial"/>
                <w:lang w:eastAsia="zh-HK"/>
              </w:rPr>
              <w:tab/>
            </w: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r w:rsidRPr="0008196F">
              <w:rPr>
                <w:rFonts w:ascii="Garamond" w:eastAsiaTheme="minorEastAsia" w:hAnsi="Garamond" w:cs="Arial"/>
                <w:lang w:eastAsia="zh-HK"/>
              </w:rPr>
              <w:tab/>
            </w:r>
            <w:r w:rsidRPr="0008196F">
              <w:rPr>
                <w:rFonts w:ascii="Garamond" w:hAnsi="Garamond" w:cs="Arial"/>
              </w:rPr>
              <w:t>a renewal application</w:t>
            </w:r>
          </w:p>
          <w:p w14:paraId="78B3776C" w14:textId="77777777" w:rsidR="005011E7" w:rsidRPr="0008196F" w:rsidRDefault="005011E7" w:rsidP="005779F3">
            <w:pPr>
              <w:tabs>
                <w:tab w:val="left" w:pos="1159"/>
              </w:tabs>
              <w:spacing w:line="240" w:lineRule="auto"/>
              <w:ind w:left="1560" w:hanging="1560"/>
              <w:rPr>
                <w:rFonts w:ascii="Garamond" w:eastAsiaTheme="minorEastAsia" w:hAnsi="Garamond" w:cs="Arial"/>
                <w:lang w:eastAsia="zh-HK"/>
              </w:rPr>
            </w:pPr>
            <w:r w:rsidRPr="0008196F">
              <w:rPr>
                <w:rFonts w:ascii="Garamond" w:eastAsiaTheme="minorEastAsia" w:hAnsi="Garamond" w:cs="Arial"/>
                <w:lang w:eastAsia="zh-HK"/>
              </w:rPr>
              <w:tab/>
            </w: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r w:rsidRPr="0008196F">
              <w:rPr>
                <w:rFonts w:ascii="Garamond" w:eastAsiaTheme="minorEastAsia" w:hAnsi="Garamond" w:cs="Arial"/>
                <w:lang w:eastAsia="zh-HK"/>
              </w:rPr>
              <w:tab/>
              <w:t>a renewal application (</w:t>
            </w:r>
            <w:r w:rsidRPr="0008196F">
              <w:rPr>
                <w:rFonts w:ascii="Garamond" w:hAnsi="Garamond" w:cs="Arial"/>
              </w:rPr>
              <w:t>substantially revised version of a previously accredited programme</w:t>
            </w:r>
            <w:r w:rsidRPr="0008196F">
              <w:rPr>
                <w:rFonts w:ascii="Garamond" w:eastAsiaTheme="minorEastAsia" w:hAnsi="Garamond" w:cs="Arial"/>
                <w:lang w:eastAsia="zh-HK"/>
              </w:rPr>
              <w:t>)</w:t>
            </w:r>
          </w:p>
          <w:p w14:paraId="17F96977" w14:textId="77777777" w:rsidR="005011E7" w:rsidRPr="0008196F" w:rsidRDefault="005011E7" w:rsidP="005779F3">
            <w:pPr>
              <w:tabs>
                <w:tab w:val="left" w:pos="1159"/>
              </w:tabs>
              <w:spacing w:line="240" w:lineRule="auto"/>
              <w:ind w:left="1560" w:hanging="1560"/>
              <w:rPr>
                <w:rFonts w:ascii="Garamond" w:eastAsiaTheme="minorEastAsia" w:hAnsi="Garamond" w:cs="Arial"/>
                <w:lang w:eastAsia="zh-HK"/>
              </w:rPr>
            </w:pPr>
            <w:r w:rsidRPr="0008196F">
              <w:rPr>
                <w:rFonts w:ascii="Garamond" w:eastAsiaTheme="minorEastAsia" w:hAnsi="Garamond" w:cs="Arial"/>
                <w:lang w:eastAsia="zh-HK"/>
              </w:rPr>
              <w:tab/>
            </w: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r w:rsidRPr="0008196F">
              <w:rPr>
                <w:rFonts w:ascii="Garamond" w:eastAsiaTheme="minorEastAsia" w:hAnsi="Garamond" w:cs="Arial"/>
                <w:lang w:eastAsia="zh-HK"/>
              </w:rPr>
              <w:tab/>
            </w:r>
            <w:r w:rsidRPr="0008196F">
              <w:rPr>
                <w:rFonts w:ascii="Garamond" w:hAnsi="Garamond" w:cs="Arial"/>
              </w:rPr>
              <w:t xml:space="preserve">a </w:t>
            </w:r>
            <w:r w:rsidRPr="0008196F">
              <w:rPr>
                <w:rFonts w:ascii="Garamond" w:eastAsiaTheme="minorEastAsia" w:hAnsi="Garamond" w:cs="Arial"/>
                <w:lang w:eastAsia="zh-HK"/>
              </w:rPr>
              <w:t>submission for recognition of provisional exemption</w:t>
            </w:r>
          </w:p>
        </w:tc>
      </w:tr>
      <w:tr w:rsidR="005011E7" w:rsidRPr="0008196F" w14:paraId="4334F4BE" w14:textId="77777777" w:rsidTr="005779F3">
        <w:tc>
          <w:tcPr>
            <w:tcW w:w="8897" w:type="dxa"/>
            <w:tcBorders>
              <w:top w:val="single" w:sz="4" w:space="0" w:color="auto"/>
              <w:left w:val="single" w:sz="4" w:space="0" w:color="auto"/>
              <w:bottom w:val="single" w:sz="4" w:space="0" w:color="auto"/>
              <w:right w:val="single" w:sz="4" w:space="0" w:color="auto"/>
            </w:tcBorders>
            <w:hideMark/>
          </w:tcPr>
          <w:p w14:paraId="4C402DF9" w14:textId="77777777" w:rsidR="005011E7" w:rsidRPr="0008196F" w:rsidRDefault="005011E7" w:rsidP="005779F3">
            <w:pPr>
              <w:spacing w:line="240" w:lineRule="auto"/>
              <w:rPr>
                <w:rFonts w:ascii="Garamond" w:hAnsi="Garamond" w:cs="Garamond"/>
              </w:rPr>
            </w:pPr>
            <w:r w:rsidRPr="0008196F">
              <w:rPr>
                <w:rFonts w:ascii="Garamond" w:hAnsi="Garamond" w:cs="Garamond"/>
              </w:rPr>
              <w:t>Expected date of first graduation</w:t>
            </w:r>
            <w:r w:rsidRPr="0008196F">
              <w:rPr>
                <w:rFonts w:ascii="Garamond" w:eastAsiaTheme="minorEastAsia" w:hAnsi="Garamond" w:cs="Garamond"/>
                <w:lang w:eastAsia="zh-HK"/>
              </w:rPr>
              <w:t xml:space="preserve"> (for new programme) or next graduation</w:t>
            </w:r>
            <w:r w:rsidRPr="0008196F">
              <w:rPr>
                <w:rFonts w:ascii="Garamond" w:hAnsi="Garamond" w:cs="Garamond"/>
              </w:rPr>
              <w:t>:</w:t>
            </w:r>
          </w:p>
          <w:p w14:paraId="553090EF" w14:textId="77777777" w:rsidR="005011E7" w:rsidRPr="0008196F" w:rsidRDefault="005011E7" w:rsidP="005779F3">
            <w:pPr>
              <w:spacing w:line="240" w:lineRule="auto"/>
              <w:rPr>
                <w:rFonts w:ascii="Garamond" w:hAnsi="Garamond" w:cs="Garamond"/>
                <w:b w:val="0"/>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179C30E8" w14:textId="77777777" w:rsidTr="005779F3">
        <w:tc>
          <w:tcPr>
            <w:tcW w:w="8897" w:type="dxa"/>
            <w:tcBorders>
              <w:top w:val="single" w:sz="4" w:space="0" w:color="auto"/>
              <w:left w:val="single" w:sz="4" w:space="0" w:color="auto"/>
              <w:bottom w:val="single" w:sz="4" w:space="0" w:color="auto"/>
              <w:right w:val="single" w:sz="4" w:space="0" w:color="auto"/>
            </w:tcBorders>
            <w:hideMark/>
          </w:tcPr>
          <w:p w14:paraId="619E07A5" w14:textId="77777777" w:rsidR="005011E7" w:rsidRPr="0008196F" w:rsidRDefault="005011E7" w:rsidP="005779F3">
            <w:pPr>
              <w:spacing w:line="240" w:lineRule="auto"/>
              <w:rPr>
                <w:rFonts w:ascii="Garamond" w:hAnsi="Garamond" w:cs="Garamond"/>
              </w:rPr>
            </w:pPr>
            <w:r w:rsidRPr="0008196F">
              <w:rPr>
                <w:rFonts w:ascii="Garamond" w:hAnsi="Garamond" w:cs="Garamond"/>
              </w:rPr>
              <w:t>Expected date of next internal review:</w:t>
            </w:r>
          </w:p>
          <w:p w14:paraId="069830FE" w14:textId="77777777" w:rsidR="005011E7" w:rsidRPr="0008196F" w:rsidRDefault="005011E7" w:rsidP="005779F3">
            <w:pPr>
              <w:spacing w:line="240" w:lineRule="auto"/>
              <w:rPr>
                <w:rFonts w:ascii="Garamond" w:hAnsi="Garamond" w:cs="Garamond"/>
                <w:b w:val="0"/>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7E9456A4" w14:textId="77777777" w:rsidTr="005779F3">
        <w:tc>
          <w:tcPr>
            <w:tcW w:w="8897" w:type="dxa"/>
            <w:tcBorders>
              <w:top w:val="single" w:sz="4" w:space="0" w:color="auto"/>
              <w:left w:val="single" w:sz="4" w:space="0" w:color="auto"/>
              <w:bottom w:val="single" w:sz="4" w:space="0" w:color="auto"/>
              <w:right w:val="single" w:sz="4" w:space="0" w:color="auto"/>
            </w:tcBorders>
            <w:hideMark/>
          </w:tcPr>
          <w:p w14:paraId="5E0CE356" w14:textId="77777777" w:rsidR="005011E7" w:rsidRPr="0008196F" w:rsidRDefault="005011E7" w:rsidP="005779F3">
            <w:pPr>
              <w:spacing w:line="240" w:lineRule="auto"/>
              <w:jc w:val="both"/>
              <w:rPr>
                <w:rFonts w:ascii="Garamond" w:hAnsi="Garamond" w:cs="Garamond"/>
              </w:rPr>
            </w:pPr>
            <w:r w:rsidRPr="0008196F">
              <w:rPr>
                <w:rFonts w:ascii="Garamond" w:hAnsi="Garamond" w:cs="Garamond"/>
              </w:rPr>
              <w:t>*This programme replaces</w:t>
            </w:r>
            <w:r w:rsidRPr="0008196F">
              <w:rPr>
                <w:rFonts w:ascii="Garamond" w:eastAsiaTheme="minorEastAsia" w:hAnsi="Garamond" w:cs="Garamond"/>
                <w:lang w:eastAsia="zh-HK"/>
              </w:rPr>
              <w:t xml:space="preserve"> (if any)</w:t>
            </w:r>
            <w:r w:rsidRPr="0008196F">
              <w:rPr>
                <w:rFonts w:ascii="Garamond" w:hAnsi="Garamond" w:cs="Garamond"/>
              </w:rPr>
              <w:t>:</w:t>
            </w:r>
          </w:p>
          <w:p w14:paraId="2F7A36C8" w14:textId="77777777" w:rsidR="005011E7" w:rsidRPr="0008196F" w:rsidRDefault="005011E7" w:rsidP="005779F3">
            <w:pPr>
              <w:spacing w:line="240" w:lineRule="auto"/>
              <w:rPr>
                <w:rFonts w:ascii="Garamond" w:hAnsi="Garamond" w:cs="Garamond"/>
                <w:b w:val="0"/>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01CE7000" w14:textId="77777777" w:rsidTr="005779F3">
        <w:tc>
          <w:tcPr>
            <w:tcW w:w="8897" w:type="dxa"/>
            <w:tcBorders>
              <w:top w:val="single" w:sz="4" w:space="0" w:color="auto"/>
              <w:left w:val="single" w:sz="4" w:space="0" w:color="auto"/>
              <w:bottom w:val="single" w:sz="4" w:space="0" w:color="auto"/>
              <w:right w:val="single" w:sz="4" w:space="0" w:color="auto"/>
            </w:tcBorders>
            <w:hideMark/>
          </w:tcPr>
          <w:p w14:paraId="1BCCD66E" w14:textId="77777777" w:rsidR="005011E7" w:rsidRPr="0008196F" w:rsidRDefault="005011E7" w:rsidP="005779F3">
            <w:pPr>
              <w:spacing w:line="240" w:lineRule="auto"/>
              <w:jc w:val="both"/>
              <w:rPr>
                <w:rFonts w:ascii="Garamond" w:eastAsiaTheme="minorEastAsia" w:hAnsi="Garamond" w:cs="Garamond"/>
                <w:lang w:eastAsia="zh-HK"/>
              </w:rPr>
            </w:pPr>
            <w:r w:rsidRPr="0008196F">
              <w:rPr>
                <w:rFonts w:ascii="Garamond" w:hAnsi="Garamond" w:cs="Garamond"/>
              </w:rPr>
              <w:t>*Date of last graduation from the old programme</w:t>
            </w:r>
            <w:r w:rsidRPr="0008196F">
              <w:rPr>
                <w:rFonts w:ascii="Garamond" w:eastAsiaTheme="minorEastAsia" w:hAnsi="Garamond" w:cs="Garamond"/>
                <w:lang w:eastAsia="zh-HK"/>
              </w:rPr>
              <w:t xml:space="preserve"> (if any)</w:t>
            </w:r>
            <w:r w:rsidRPr="0008196F">
              <w:rPr>
                <w:rFonts w:ascii="Garamond" w:hAnsi="Garamond" w:cs="Garamond"/>
              </w:rPr>
              <w:t>:</w:t>
            </w:r>
          </w:p>
          <w:p w14:paraId="1C4AEF63" w14:textId="77777777" w:rsidR="005011E7" w:rsidRPr="0008196F" w:rsidRDefault="005011E7" w:rsidP="005779F3">
            <w:pPr>
              <w:spacing w:line="240" w:lineRule="auto"/>
              <w:jc w:val="both"/>
              <w:rPr>
                <w:rFonts w:ascii="Garamond" w:eastAsiaTheme="minorEastAsia" w:hAnsi="Garamond" w:cs="Garamond"/>
                <w:b w:val="0"/>
                <w:lang w:eastAsia="zh-HK"/>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29CBB8B6" w14:textId="77777777" w:rsidTr="005779F3">
        <w:trPr>
          <w:trHeight w:val="1404"/>
        </w:trPr>
        <w:tc>
          <w:tcPr>
            <w:tcW w:w="8897" w:type="dxa"/>
            <w:tcBorders>
              <w:top w:val="single" w:sz="4" w:space="0" w:color="auto"/>
              <w:left w:val="single" w:sz="4" w:space="0" w:color="auto"/>
              <w:bottom w:val="single" w:sz="4" w:space="0" w:color="auto"/>
              <w:right w:val="single" w:sz="4" w:space="0" w:color="auto"/>
            </w:tcBorders>
            <w:hideMark/>
          </w:tcPr>
          <w:p w14:paraId="67AB6AF7" w14:textId="77777777" w:rsidR="005011E7" w:rsidRPr="0008196F" w:rsidRDefault="005011E7" w:rsidP="005779F3">
            <w:pPr>
              <w:spacing w:line="240" w:lineRule="auto"/>
              <w:rPr>
                <w:rFonts w:ascii="Garamond" w:hAnsi="Garamond" w:cs="Garamond"/>
              </w:rPr>
            </w:pPr>
            <w:r w:rsidRPr="0008196F">
              <w:rPr>
                <w:rFonts w:ascii="Garamond" w:hAnsi="Garamond" w:cs="Garamond"/>
              </w:rPr>
              <w:t xml:space="preserve">Accreditation applied for: </w:t>
            </w:r>
          </w:p>
          <w:p w14:paraId="36338410" w14:textId="77777777" w:rsidR="005011E7" w:rsidRPr="0008196F" w:rsidRDefault="005011E7" w:rsidP="005779F3">
            <w:pPr>
              <w:spacing w:line="240" w:lineRule="auto"/>
              <w:rPr>
                <w:rFonts w:ascii="Garamond" w:hAnsi="Garamond" w:cs="Garamond"/>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r w:rsidRPr="0008196F">
              <w:rPr>
                <w:rFonts w:ascii="Garamond" w:hAnsi="Garamond" w:cs="Garamond"/>
              </w:rPr>
              <w:t xml:space="preserve"> Full exemption</w:t>
            </w:r>
            <w:r w:rsidRPr="0008196F">
              <w:rPr>
                <w:rFonts w:ascii="Garamond" w:eastAsiaTheme="minorEastAsia" w:hAnsi="Garamond" w:cs="Garamond"/>
                <w:lang w:eastAsia="zh-HK"/>
              </w:rPr>
              <w:tab/>
            </w:r>
            <w:r w:rsidRPr="0008196F">
              <w:rPr>
                <w:rFonts w:ascii="Garamond" w:eastAsiaTheme="minorEastAsia" w:hAnsi="Garamond" w:cs="Garamond"/>
                <w:lang w:eastAsia="zh-HK"/>
              </w:rPr>
              <w:tab/>
            </w: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r w:rsidRPr="0008196F">
              <w:rPr>
                <w:rFonts w:ascii="Garamond" w:hAnsi="Garamond" w:cs="Garamond"/>
              </w:rPr>
              <w:t xml:space="preserve"> Partial exemption</w:t>
            </w:r>
          </w:p>
          <w:p w14:paraId="715E2DBB" w14:textId="77777777" w:rsidR="005011E7" w:rsidRPr="0008196F" w:rsidRDefault="005011E7" w:rsidP="005779F3">
            <w:pPr>
              <w:spacing w:line="240" w:lineRule="auto"/>
              <w:rPr>
                <w:rFonts w:ascii="Garamond" w:hAnsi="Garamond" w:cs="Garamond"/>
              </w:rPr>
            </w:pPr>
            <w:r w:rsidRPr="0008196F">
              <w:rPr>
                <w:rFonts w:ascii="Garamond" w:hAnsi="Garamond" w:cs="Garamond"/>
              </w:rPr>
              <w:t>If tick partial exemption, please specify the subjects/titles applied for granting exemption, e.g. Transport Policy and Planning</w:t>
            </w: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p w14:paraId="450D498E" w14:textId="77777777" w:rsidR="005011E7" w:rsidRPr="0008196F" w:rsidRDefault="005011E7" w:rsidP="005779F3">
            <w:pPr>
              <w:spacing w:line="240" w:lineRule="auto"/>
              <w:jc w:val="both"/>
              <w:rPr>
                <w:rFonts w:ascii="Garamond" w:eastAsiaTheme="minorEastAsia" w:hAnsi="Garamond" w:cs="Garamond"/>
                <w:lang w:eastAsia="zh-HK"/>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3CFA4EB9" w14:textId="77777777" w:rsidTr="005779F3">
        <w:trPr>
          <w:trHeight w:val="1404"/>
        </w:trPr>
        <w:tc>
          <w:tcPr>
            <w:tcW w:w="8897" w:type="dxa"/>
            <w:tcBorders>
              <w:top w:val="single" w:sz="4" w:space="0" w:color="auto"/>
              <w:left w:val="single" w:sz="4" w:space="0" w:color="auto"/>
              <w:bottom w:val="single" w:sz="4" w:space="0" w:color="auto"/>
              <w:right w:val="single" w:sz="4" w:space="0" w:color="auto"/>
            </w:tcBorders>
          </w:tcPr>
          <w:p w14:paraId="0779D5B8" w14:textId="77777777" w:rsidR="005011E7" w:rsidRPr="009A301B" w:rsidRDefault="005011E7" w:rsidP="005779F3">
            <w:pPr>
              <w:spacing w:line="240" w:lineRule="auto"/>
              <w:rPr>
                <w:rFonts w:ascii="Garamond" w:hAnsi="Garamond" w:cs="Garamond"/>
              </w:rPr>
            </w:pPr>
            <w:r w:rsidRPr="009A301B">
              <w:rPr>
                <w:rFonts w:ascii="Garamond" w:hAnsi="Garamond" w:cs="Garamond"/>
              </w:rPr>
              <w:fldChar w:fldCharType="begin">
                <w:ffData>
                  <w:name w:val="Check1"/>
                  <w:enabled/>
                  <w:calcOnExit w:val="0"/>
                  <w:checkBox>
                    <w:size w:val="24"/>
                    <w:default w:val="0"/>
                    <w:checked w:val="0"/>
                  </w:checkBox>
                </w:ffData>
              </w:fldChar>
            </w:r>
            <w:r w:rsidRPr="009A301B">
              <w:rPr>
                <w:rFonts w:ascii="Garamond" w:hAnsi="Garamond" w:cs="Garamond"/>
              </w:rPr>
              <w:instrText xml:space="preserve"> FORMCHECKBOX </w:instrText>
            </w:r>
            <w:r w:rsidRPr="009A301B">
              <w:rPr>
                <w:rFonts w:ascii="Garamond" w:hAnsi="Garamond" w:cs="Garamond"/>
              </w:rPr>
            </w:r>
            <w:r w:rsidRPr="009A301B">
              <w:rPr>
                <w:rFonts w:ascii="Garamond" w:hAnsi="Garamond" w:cs="Garamond"/>
              </w:rPr>
              <w:fldChar w:fldCharType="separate"/>
            </w:r>
            <w:r w:rsidRPr="009A301B">
              <w:rPr>
                <w:rFonts w:ascii="Garamond" w:hAnsi="Garamond" w:cs="Garamond"/>
              </w:rPr>
              <w:fldChar w:fldCharType="end"/>
            </w:r>
            <w:r w:rsidRPr="009A301B">
              <w:rPr>
                <w:rFonts w:ascii="Garamond" w:hAnsi="Garamond" w:cs="Garamond"/>
              </w:rPr>
              <w:t xml:space="preserve"> Logistics Stream</w:t>
            </w:r>
            <w:r w:rsidRPr="009A301B">
              <w:rPr>
                <w:rFonts w:ascii="Garamond" w:hAnsi="Garamond" w:cs="Garamond"/>
              </w:rPr>
              <w:tab/>
            </w:r>
            <w:r w:rsidRPr="009A301B">
              <w:rPr>
                <w:rFonts w:ascii="Garamond" w:hAnsi="Garamond" w:cs="Garamond"/>
              </w:rPr>
              <w:tab/>
            </w:r>
            <w:r w:rsidRPr="009A301B">
              <w:rPr>
                <w:rFonts w:ascii="Garamond" w:hAnsi="Garamond" w:cs="Garamond"/>
              </w:rPr>
              <w:fldChar w:fldCharType="begin">
                <w:ffData>
                  <w:name w:val="Check1"/>
                  <w:enabled/>
                  <w:calcOnExit w:val="0"/>
                  <w:checkBox>
                    <w:size w:val="24"/>
                    <w:default w:val="0"/>
                    <w:checked w:val="0"/>
                  </w:checkBox>
                </w:ffData>
              </w:fldChar>
            </w:r>
            <w:r w:rsidRPr="009A301B">
              <w:rPr>
                <w:rFonts w:ascii="Garamond" w:hAnsi="Garamond" w:cs="Garamond"/>
              </w:rPr>
              <w:instrText xml:space="preserve"> FORMCHECKBOX </w:instrText>
            </w:r>
            <w:r w:rsidRPr="009A301B">
              <w:rPr>
                <w:rFonts w:ascii="Garamond" w:hAnsi="Garamond" w:cs="Garamond"/>
              </w:rPr>
            </w:r>
            <w:r w:rsidRPr="009A301B">
              <w:rPr>
                <w:rFonts w:ascii="Garamond" w:hAnsi="Garamond" w:cs="Garamond"/>
              </w:rPr>
              <w:fldChar w:fldCharType="separate"/>
            </w:r>
            <w:r w:rsidRPr="009A301B">
              <w:rPr>
                <w:rFonts w:ascii="Garamond" w:hAnsi="Garamond" w:cs="Garamond"/>
              </w:rPr>
              <w:fldChar w:fldCharType="end"/>
            </w:r>
            <w:r w:rsidRPr="009A301B">
              <w:rPr>
                <w:rFonts w:ascii="Garamond" w:hAnsi="Garamond" w:cs="Garamond"/>
              </w:rPr>
              <w:t xml:space="preserve"> Transport Stream</w:t>
            </w:r>
          </w:p>
          <w:p w14:paraId="2DC01535" w14:textId="4A6FE4D8" w:rsidR="005011E7" w:rsidRPr="005011E7" w:rsidRDefault="005011E7" w:rsidP="005779F3">
            <w:pPr>
              <w:pStyle w:val="ListParagraph"/>
              <w:numPr>
                <w:ilvl w:val="0"/>
                <w:numId w:val="81"/>
              </w:numPr>
              <w:spacing w:line="240" w:lineRule="auto"/>
              <w:contextualSpacing w:val="0"/>
              <w:rPr>
                <w:rFonts w:ascii="Garamond" w:hAnsi="Garamond" w:cs="Garamond"/>
              </w:rPr>
            </w:pPr>
            <w:r w:rsidRPr="009A301B">
              <w:rPr>
                <w:rFonts w:ascii="Garamond" w:hAnsi="Garamond" w:cs="Garamond"/>
              </w:rPr>
              <w:t>The transport stream should map AL papers 1, 2, 3, and 4, while the logistics stream should map AL papers 1, 5, 6, and 7</w:t>
            </w:r>
            <w:r w:rsidRPr="005011E7">
              <w:rPr>
                <w:rFonts w:ascii="Garamond" w:hAnsi="Garamond" w:cs="Garamond"/>
              </w:rPr>
              <w:br/>
            </w:r>
            <w:r w:rsidRPr="005011E7">
              <w:rPr>
                <w:rFonts w:ascii="Garamond" w:hAnsi="Garamond" w:cs="Garamond"/>
                <w:i/>
                <w:iCs/>
              </w:rPr>
              <w:t>Note:</w:t>
            </w:r>
            <w:r w:rsidRPr="005011E7">
              <w:rPr>
                <w:rFonts w:ascii="Garamond" w:hAnsi="Garamond" w:cs="Garamond"/>
                <w:i/>
                <w:iCs/>
              </w:rPr>
              <w:br/>
              <w:t>Fulfilling the minimum requirements for either the Transport Stream or the Logistics Stream is sufficient for eligibility in the accreditation application.</w:t>
            </w:r>
          </w:p>
        </w:tc>
      </w:tr>
    </w:tbl>
    <w:p w14:paraId="69AAD916" w14:textId="77777777" w:rsidR="005011E7" w:rsidRPr="0008196F" w:rsidRDefault="005011E7" w:rsidP="005011E7">
      <w:pPr>
        <w:spacing w:line="360" w:lineRule="auto"/>
        <w:rPr>
          <w:rFonts w:ascii="Garamond" w:hAnsi="Garamond" w:cs="Garamond"/>
          <w:bCs w:val="0"/>
          <w:sz w:val="28"/>
          <w:szCs w:val="28"/>
        </w:rPr>
      </w:pPr>
      <w:r w:rsidRPr="0008196F">
        <w:rPr>
          <w:rFonts w:ascii="Garamond" w:hAnsi="Garamond" w:cs="Garamond"/>
          <w:bCs w:val="0"/>
          <w:sz w:val="28"/>
          <w:szCs w:val="28"/>
        </w:rPr>
        <w:t>Section B:</w:t>
      </w:r>
      <w:r w:rsidRPr="0008196F">
        <w:rPr>
          <w:rFonts w:ascii="Garamond" w:hAnsi="Garamond" w:cs="Garamond"/>
          <w:bCs w:val="0"/>
          <w:sz w:val="28"/>
          <w:szCs w:val="28"/>
        </w:rPr>
        <w:tab/>
        <w:t>Institution &amp; Department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1"/>
        <w:gridCol w:w="4716"/>
      </w:tblGrid>
      <w:tr w:rsidR="005011E7" w:rsidRPr="0008196F" w14:paraId="52FA6DA5" w14:textId="77777777" w:rsidTr="005779F3">
        <w:tc>
          <w:tcPr>
            <w:tcW w:w="8897" w:type="dxa"/>
            <w:gridSpan w:val="2"/>
            <w:tcBorders>
              <w:top w:val="single" w:sz="4" w:space="0" w:color="auto"/>
              <w:left w:val="single" w:sz="4" w:space="0" w:color="auto"/>
              <w:bottom w:val="single" w:sz="4" w:space="0" w:color="auto"/>
              <w:right w:val="single" w:sz="4" w:space="0" w:color="auto"/>
            </w:tcBorders>
            <w:hideMark/>
          </w:tcPr>
          <w:p w14:paraId="5A56FE94" w14:textId="77777777" w:rsidR="005011E7" w:rsidRPr="0008196F" w:rsidRDefault="005011E7" w:rsidP="005779F3">
            <w:pPr>
              <w:spacing w:line="240" w:lineRule="auto"/>
              <w:rPr>
                <w:rFonts w:ascii="Garamond" w:hAnsi="Garamond" w:cs="Garamond"/>
              </w:rPr>
            </w:pPr>
            <w:r w:rsidRPr="0008196F">
              <w:rPr>
                <w:rFonts w:ascii="Garamond" w:hAnsi="Garamond" w:cs="Garamond"/>
              </w:rPr>
              <w:t>Name of Institution:</w:t>
            </w:r>
          </w:p>
          <w:p w14:paraId="56714895" w14:textId="77777777" w:rsidR="005011E7" w:rsidRPr="0008196F" w:rsidRDefault="005011E7" w:rsidP="005779F3">
            <w:pPr>
              <w:spacing w:line="240" w:lineRule="auto"/>
              <w:rPr>
                <w:rFonts w:ascii="Garamond" w:hAnsi="Garamond" w:cs="Garamond"/>
                <w:b w:val="0"/>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15D5A999" w14:textId="77777777" w:rsidTr="005779F3">
        <w:tc>
          <w:tcPr>
            <w:tcW w:w="8897" w:type="dxa"/>
            <w:gridSpan w:val="2"/>
            <w:tcBorders>
              <w:top w:val="single" w:sz="4" w:space="0" w:color="auto"/>
              <w:left w:val="single" w:sz="4" w:space="0" w:color="auto"/>
              <w:bottom w:val="single" w:sz="4" w:space="0" w:color="auto"/>
              <w:right w:val="single" w:sz="4" w:space="0" w:color="auto"/>
            </w:tcBorders>
            <w:hideMark/>
          </w:tcPr>
          <w:p w14:paraId="6C4D33E5" w14:textId="77777777" w:rsidR="005011E7" w:rsidRPr="0008196F" w:rsidRDefault="005011E7" w:rsidP="005779F3">
            <w:pPr>
              <w:spacing w:line="240" w:lineRule="auto"/>
              <w:rPr>
                <w:rFonts w:ascii="Garamond" w:hAnsi="Garamond" w:cs="Garamond"/>
              </w:rPr>
            </w:pPr>
            <w:r w:rsidRPr="0008196F">
              <w:rPr>
                <w:rFonts w:ascii="Garamond" w:hAnsi="Garamond" w:cs="Garamond"/>
              </w:rPr>
              <w:t>Name of Department offering the programme:</w:t>
            </w:r>
          </w:p>
          <w:p w14:paraId="68CCDA0A" w14:textId="77777777" w:rsidR="005011E7" w:rsidRPr="0008196F" w:rsidRDefault="005011E7" w:rsidP="005779F3">
            <w:pPr>
              <w:spacing w:line="240" w:lineRule="auto"/>
              <w:rPr>
                <w:rFonts w:ascii="Garamond" w:hAnsi="Garamond" w:cs="Garamond"/>
                <w:b w:val="0"/>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6E06E79" w14:textId="77777777" w:rsidTr="005779F3">
        <w:tc>
          <w:tcPr>
            <w:tcW w:w="8897" w:type="dxa"/>
            <w:gridSpan w:val="2"/>
            <w:tcBorders>
              <w:top w:val="single" w:sz="4" w:space="0" w:color="auto"/>
              <w:left w:val="single" w:sz="4" w:space="0" w:color="auto"/>
              <w:bottom w:val="single" w:sz="4" w:space="0" w:color="auto"/>
              <w:right w:val="single" w:sz="4" w:space="0" w:color="auto"/>
            </w:tcBorders>
            <w:hideMark/>
          </w:tcPr>
          <w:p w14:paraId="40D7FEA4" w14:textId="77777777" w:rsidR="005011E7" w:rsidRPr="0008196F" w:rsidRDefault="005011E7" w:rsidP="005779F3">
            <w:pPr>
              <w:spacing w:line="240" w:lineRule="auto"/>
              <w:rPr>
                <w:rFonts w:ascii="Garamond" w:hAnsi="Garamond" w:cs="Garamond"/>
              </w:rPr>
            </w:pPr>
            <w:r w:rsidRPr="0008196F">
              <w:rPr>
                <w:rFonts w:ascii="Garamond" w:hAnsi="Garamond" w:cs="Garamond"/>
              </w:rPr>
              <w:t>Address:</w:t>
            </w:r>
          </w:p>
          <w:p w14:paraId="3950ABED" w14:textId="77777777" w:rsidR="005011E7" w:rsidRPr="0008196F" w:rsidRDefault="005011E7" w:rsidP="005779F3">
            <w:pPr>
              <w:spacing w:line="240" w:lineRule="auto"/>
              <w:rPr>
                <w:rFonts w:asciiTheme="minorHAnsi" w:eastAsiaTheme="minorEastAsia" w:hAnsiTheme="minorHAnsi"/>
                <w:b w:val="0"/>
                <w:lang w:eastAsia="zh-HK"/>
              </w:rPr>
            </w:pPr>
            <w:r w:rsidRPr="0008196F">
              <w:rPr>
                <w:rFonts w:asciiTheme="minorHAnsi" w:hAnsiTheme="minorHAnsi"/>
                <w:b w:val="0"/>
              </w:rPr>
              <w:fldChar w:fldCharType="begin">
                <w:ffData>
                  <w:name w:val=""/>
                  <w:enabled/>
                  <w:calcOnExit w:val="0"/>
                  <w:textInput>
                    <w:maxLength w:val="3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7772B527" w14:textId="77777777" w:rsidTr="005779F3">
        <w:tc>
          <w:tcPr>
            <w:tcW w:w="8897" w:type="dxa"/>
            <w:gridSpan w:val="2"/>
            <w:tcBorders>
              <w:top w:val="single" w:sz="4" w:space="0" w:color="auto"/>
              <w:left w:val="single" w:sz="4" w:space="0" w:color="auto"/>
              <w:bottom w:val="single" w:sz="4" w:space="0" w:color="auto"/>
              <w:right w:val="single" w:sz="4" w:space="0" w:color="auto"/>
            </w:tcBorders>
            <w:hideMark/>
          </w:tcPr>
          <w:p w14:paraId="4AFB0DD2" w14:textId="77777777" w:rsidR="005011E7" w:rsidRPr="0008196F" w:rsidRDefault="005011E7" w:rsidP="005779F3">
            <w:pPr>
              <w:spacing w:line="240" w:lineRule="auto"/>
              <w:rPr>
                <w:rFonts w:ascii="Garamond" w:eastAsiaTheme="minorEastAsia" w:hAnsi="Garamond" w:cs="Garamond"/>
                <w:lang w:eastAsia="zh-HK"/>
              </w:rPr>
            </w:pPr>
            <w:r w:rsidRPr="0008196F">
              <w:rPr>
                <w:rFonts w:ascii="Garamond" w:hAnsi="Garamond" w:cs="Garamond"/>
              </w:rPr>
              <w:t>Name of Contact:</w:t>
            </w:r>
          </w:p>
          <w:p w14:paraId="1C4E006A" w14:textId="77777777" w:rsidR="005011E7" w:rsidRPr="0008196F" w:rsidRDefault="005011E7" w:rsidP="005779F3">
            <w:pPr>
              <w:spacing w:line="240" w:lineRule="auto"/>
              <w:rPr>
                <w:rFonts w:ascii="Garamond" w:eastAsiaTheme="minorEastAsia" w:hAnsi="Garamond" w:cs="Garamond"/>
                <w:b w:val="0"/>
                <w:lang w:eastAsia="zh-HK"/>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32A338DD" w14:textId="77777777" w:rsidTr="005779F3">
        <w:tc>
          <w:tcPr>
            <w:tcW w:w="4181" w:type="dxa"/>
            <w:tcBorders>
              <w:top w:val="single" w:sz="4" w:space="0" w:color="auto"/>
              <w:left w:val="single" w:sz="4" w:space="0" w:color="auto"/>
              <w:bottom w:val="single" w:sz="4" w:space="0" w:color="auto"/>
              <w:right w:val="single" w:sz="4" w:space="0" w:color="auto"/>
            </w:tcBorders>
            <w:hideMark/>
          </w:tcPr>
          <w:p w14:paraId="069C806C" w14:textId="77777777" w:rsidR="005011E7" w:rsidRPr="0008196F" w:rsidRDefault="005011E7" w:rsidP="005779F3">
            <w:pPr>
              <w:spacing w:line="240" w:lineRule="auto"/>
              <w:rPr>
                <w:rFonts w:ascii="Garamond" w:eastAsiaTheme="minorEastAsia" w:hAnsi="Garamond" w:cs="Garamond"/>
                <w:lang w:eastAsia="zh-HK"/>
              </w:rPr>
            </w:pPr>
            <w:r w:rsidRPr="0008196F">
              <w:rPr>
                <w:rFonts w:ascii="Garamond" w:hAnsi="Garamond" w:cs="Garamond"/>
              </w:rPr>
              <w:t>Telephone:</w:t>
            </w:r>
          </w:p>
          <w:p w14:paraId="3CF76E66" w14:textId="77777777" w:rsidR="005011E7" w:rsidRPr="0008196F" w:rsidRDefault="005011E7" w:rsidP="005779F3">
            <w:pPr>
              <w:spacing w:line="240" w:lineRule="auto"/>
              <w:rPr>
                <w:rFonts w:ascii="Garamond" w:eastAsiaTheme="minorEastAsia" w:hAnsi="Garamond" w:cs="Garamond"/>
                <w:b w:val="0"/>
                <w:lang w:eastAsia="zh-HK"/>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4716" w:type="dxa"/>
            <w:tcBorders>
              <w:top w:val="single" w:sz="4" w:space="0" w:color="auto"/>
              <w:left w:val="single" w:sz="4" w:space="0" w:color="auto"/>
              <w:bottom w:val="single" w:sz="4" w:space="0" w:color="auto"/>
              <w:right w:val="single" w:sz="4" w:space="0" w:color="auto"/>
            </w:tcBorders>
            <w:hideMark/>
          </w:tcPr>
          <w:p w14:paraId="7B531D9C" w14:textId="77777777" w:rsidR="005011E7" w:rsidRPr="0008196F" w:rsidRDefault="005011E7" w:rsidP="005779F3">
            <w:pPr>
              <w:spacing w:line="240" w:lineRule="auto"/>
              <w:rPr>
                <w:rFonts w:ascii="Garamond" w:eastAsiaTheme="minorEastAsia" w:hAnsi="Garamond" w:cs="Garamond"/>
                <w:lang w:eastAsia="zh-HK"/>
              </w:rPr>
            </w:pPr>
            <w:r w:rsidRPr="0008196F">
              <w:rPr>
                <w:rFonts w:ascii="Garamond" w:hAnsi="Garamond" w:cs="Garamond"/>
              </w:rPr>
              <w:t>Fax:</w:t>
            </w:r>
          </w:p>
          <w:p w14:paraId="3EA3F2B7" w14:textId="77777777" w:rsidR="005011E7" w:rsidRPr="0008196F" w:rsidRDefault="005011E7" w:rsidP="005779F3">
            <w:pPr>
              <w:spacing w:line="240" w:lineRule="auto"/>
              <w:rPr>
                <w:rFonts w:ascii="Garamond" w:eastAsiaTheme="minorEastAsia" w:hAnsi="Garamond" w:cs="Garamond"/>
                <w:b w:val="0"/>
                <w:lang w:eastAsia="zh-HK"/>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74AEF450" w14:textId="77777777" w:rsidTr="005779F3">
        <w:tc>
          <w:tcPr>
            <w:tcW w:w="8897" w:type="dxa"/>
            <w:gridSpan w:val="2"/>
            <w:tcBorders>
              <w:top w:val="single" w:sz="4" w:space="0" w:color="auto"/>
              <w:left w:val="single" w:sz="4" w:space="0" w:color="auto"/>
              <w:bottom w:val="single" w:sz="4" w:space="0" w:color="auto"/>
              <w:right w:val="single" w:sz="4" w:space="0" w:color="auto"/>
            </w:tcBorders>
            <w:hideMark/>
          </w:tcPr>
          <w:p w14:paraId="3AC93CB8" w14:textId="77777777" w:rsidR="005011E7" w:rsidRPr="0008196F" w:rsidRDefault="005011E7" w:rsidP="005779F3">
            <w:pPr>
              <w:spacing w:line="240" w:lineRule="auto"/>
              <w:rPr>
                <w:rFonts w:ascii="Garamond" w:eastAsiaTheme="minorEastAsia" w:hAnsi="Garamond" w:cs="Garamond"/>
                <w:lang w:eastAsia="zh-HK"/>
              </w:rPr>
            </w:pPr>
            <w:r w:rsidRPr="0008196F">
              <w:rPr>
                <w:rFonts w:ascii="Garamond" w:hAnsi="Garamond" w:cs="Garamond"/>
              </w:rPr>
              <w:t>Email:</w:t>
            </w:r>
          </w:p>
          <w:p w14:paraId="552B2ECB" w14:textId="77777777" w:rsidR="005011E7" w:rsidRPr="0008196F" w:rsidRDefault="005011E7" w:rsidP="005779F3">
            <w:pPr>
              <w:spacing w:line="240" w:lineRule="auto"/>
              <w:rPr>
                <w:rFonts w:ascii="Garamond" w:eastAsiaTheme="minorEastAsia" w:hAnsi="Garamond" w:cs="Garamond"/>
                <w:b w:val="0"/>
                <w:lang w:eastAsia="zh-HK"/>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bl>
    <w:p w14:paraId="7D31B453" w14:textId="77777777" w:rsidR="005011E7" w:rsidRPr="0008196F" w:rsidRDefault="005011E7" w:rsidP="005011E7">
      <w:pPr>
        <w:spacing w:line="240" w:lineRule="auto"/>
        <w:jc w:val="both"/>
        <w:rPr>
          <w:rFonts w:ascii="Garamond" w:hAnsi="Garamond" w:cs="Garamond"/>
          <w:b w:val="0"/>
        </w:rPr>
      </w:pPr>
      <w:r w:rsidRPr="0008196F">
        <w:rPr>
          <w:rFonts w:ascii="Garamond" w:hAnsi="Garamond" w:cs="Garamond"/>
          <w:b w:val="0"/>
        </w:rPr>
        <w:lastRenderedPageBreak/>
        <w:t>Please provide a brief description of the Department.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897"/>
      </w:tblGrid>
      <w:tr w:rsidR="005011E7" w:rsidRPr="0008196F" w14:paraId="0380BD35" w14:textId="77777777" w:rsidTr="005779F3">
        <w:trPr>
          <w:trHeight w:val="5669"/>
        </w:trPr>
        <w:tc>
          <w:tcPr>
            <w:tcW w:w="8897" w:type="dxa"/>
            <w:tcBorders>
              <w:top w:val="single" w:sz="4" w:space="0" w:color="auto"/>
              <w:left w:val="single" w:sz="4" w:space="0" w:color="auto"/>
              <w:bottom w:val="single" w:sz="4" w:space="0" w:color="auto"/>
              <w:right w:val="single" w:sz="4" w:space="0" w:color="auto"/>
            </w:tcBorders>
            <w:hideMark/>
          </w:tcPr>
          <w:p w14:paraId="76DFD1CE" w14:textId="77777777" w:rsidR="005011E7" w:rsidRPr="0008196F" w:rsidRDefault="005011E7" w:rsidP="005779F3">
            <w:pPr>
              <w:spacing w:line="240" w:lineRule="auto"/>
              <w:rPr>
                <w:rFonts w:ascii="Garamond" w:hAnsi="Garamond" w:cs="Garamond"/>
                <w:b w:val="0"/>
              </w:rPr>
            </w:pPr>
            <w:r w:rsidRPr="0008196F">
              <w:rPr>
                <w:rFonts w:asciiTheme="minorHAnsi" w:hAnsiTheme="minorHAnsi"/>
                <w:b w:val="0"/>
              </w:rPr>
              <w:fldChar w:fldCharType="begin">
                <w:ffData>
                  <w:name w:val=""/>
                  <w:enabled/>
                  <w:calcOnExit w:val="0"/>
                  <w:textInput>
                    <w:maxLength w:val="10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bl>
    <w:p w14:paraId="7CE746FC" w14:textId="77777777" w:rsidR="005011E7" w:rsidRPr="0008196F" w:rsidRDefault="005011E7" w:rsidP="005011E7">
      <w:pPr>
        <w:spacing w:line="240" w:lineRule="auto"/>
        <w:jc w:val="both"/>
        <w:rPr>
          <w:rFonts w:ascii="Garamond" w:eastAsiaTheme="minorEastAsia" w:hAnsi="Garamond" w:cs="Garamond"/>
          <w:b w:val="0"/>
          <w:lang w:eastAsia="zh-HK"/>
        </w:rPr>
      </w:pPr>
    </w:p>
    <w:p w14:paraId="4F9B1C3E" w14:textId="77777777" w:rsidR="005011E7" w:rsidRPr="0008196F" w:rsidRDefault="005011E7" w:rsidP="005011E7">
      <w:pPr>
        <w:spacing w:line="240" w:lineRule="auto"/>
        <w:jc w:val="both"/>
        <w:rPr>
          <w:rFonts w:ascii="Garamond" w:eastAsiaTheme="minorEastAsia" w:hAnsi="Garamond" w:cs="Garamond"/>
          <w:b w:val="0"/>
          <w:lang w:eastAsia="zh-HK"/>
        </w:rPr>
      </w:pPr>
    </w:p>
    <w:p w14:paraId="0C97698B" w14:textId="77777777" w:rsidR="005011E7" w:rsidRPr="0008196F" w:rsidRDefault="005011E7" w:rsidP="005011E7">
      <w:pPr>
        <w:spacing w:line="240" w:lineRule="auto"/>
        <w:rPr>
          <w:rFonts w:ascii="Garamond" w:hAnsi="Garamond" w:cs="Garamond"/>
        </w:rPr>
      </w:pPr>
      <w:r w:rsidRPr="0008196F">
        <w:rPr>
          <w:rFonts w:ascii="Garamond" w:hAnsi="Garamond" w:cs="Garamond"/>
          <w:bCs w:val="0"/>
          <w:sz w:val="28"/>
          <w:szCs w:val="28"/>
        </w:rPr>
        <w:t>Section C:</w:t>
      </w:r>
      <w:r w:rsidRPr="0008196F">
        <w:rPr>
          <w:rFonts w:ascii="Garamond" w:eastAsiaTheme="minorEastAsia" w:hAnsi="Garamond" w:cs="Garamond"/>
          <w:bCs w:val="0"/>
          <w:sz w:val="28"/>
          <w:szCs w:val="28"/>
          <w:lang w:eastAsia="zh-HK"/>
        </w:rPr>
        <w:tab/>
      </w:r>
      <w:r w:rsidRPr="0008196F">
        <w:rPr>
          <w:rFonts w:ascii="Garamond" w:hAnsi="Garamond" w:cs="Garamond"/>
          <w:bCs w:val="0"/>
          <w:sz w:val="28"/>
          <w:szCs w:val="28"/>
        </w:rPr>
        <w:t>Modules</w:t>
      </w:r>
    </w:p>
    <w:p w14:paraId="27B8A601" w14:textId="77777777" w:rsidR="005011E7" w:rsidRPr="0008196F" w:rsidRDefault="005011E7" w:rsidP="005011E7">
      <w:pPr>
        <w:spacing w:line="240" w:lineRule="auto"/>
        <w:rPr>
          <w:rFonts w:ascii="Garamond" w:eastAsiaTheme="minorEastAsia" w:hAnsi="Garamond" w:cs="Garamond"/>
          <w:lang w:eastAsia="zh-HK"/>
        </w:rPr>
      </w:pPr>
    </w:p>
    <w:p w14:paraId="71C54A27" w14:textId="77777777" w:rsidR="005011E7" w:rsidRPr="0008196F" w:rsidRDefault="005011E7" w:rsidP="005011E7">
      <w:pPr>
        <w:spacing w:line="240" w:lineRule="auto"/>
        <w:jc w:val="both"/>
        <w:rPr>
          <w:rFonts w:ascii="Garamond" w:eastAsiaTheme="minorEastAsia" w:hAnsi="Garamond" w:cs="Garamond"/>
          <w:lang w:eastAsia="zh-HK"/>
        </w:rPr>
      </w:pPr>
      <w:r w:rsidRPr="0008196F">
        <w:rPr>
          <w:rFonts w:ascii="Garamond" w:hAnsi="Garamond" w:cs="Garamond"/>
        </w:rPr>
        <w:t>Please list all units/modules in the programme and indicate which units/modules are optional.</w:t>
      </w:r>
    </w:p>
    <w:p w14:paraId="38BAB98C" w14:textId="77777777" w:rsidR="005011E7" w:rsidRPr="0008196F" w:rsidRDefault="005011E7" w:rsidP="005011E7">
      <w:pPr>
        <w:spacing w:line="240" w:lineRule="auto"/>
        <w:rPr>
          <w:rFonts w:ascii="Garamond" w:eastAsiaTheme="minorEastAsia" w:hAnsi="Garamond" w:cs="Garamond"/>
          <w:lang w:eastAsia="zh-HK"/>
        </w:rPr>
      </w:pPr>
    </w:p>
    <w:tbl>
      <w:tblPr>
        <w:tblW w:w="8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5112"/>
        <w:gridCol w:w="1654"/>
      </w:tblGrid>
      <w:tr w:rsidR="005011E7" w:rsidRPr="0008196F" w14:paraId="2C3F2DF1" w14:textId="77777777" w:rsidTr="005779F3">
        <w:tc>
          <w:tcPr>
            <w:tcW w:w="2084" w:type="dxa"/>
            <w:tcBorders>
              <w:top w:val="single" w:sz="4" w:space="0" w:color="auto"/>
              <w:left w:val="single" w:sz="4" w:space="0" w:color="auto"/>
              <w:bottom w:val="single" w:sz="4" w:space="0" w:color="auto"/>
              <w:right w:val="single" w:sz="4" w:space="0" w:color="auto"/>
            </w:tcBorders>
            <w:hideMark/>
          </w:tcPr>
          <w:p w14:paraId="6E6D019B"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Unit/Module Code</w:t>
            </w:r>
          </w:p>
        </w:tc>
        <w:tc>
          <w:tcPr>
            <w:tcW w:w="5112" w:type="dxa"/>
            <w:tcBorders>
              <w:top w:val="single" w:sz="4" w:space="0" w:color="auto"/>
              <w:left w:val="single" w:sz="4" w:space="0" w:color="auto"/>
              <w:bottom w:val="single" w:sz="4" w:space="0" w:color="auto"/>
              <w:right w:val="single" w:sz="4" w:space="0" w:color="auto"/>
            </w:tcBorders>
            <w:hideMark/>
          </w:tcPr>
          <w:p w14:paraId="66E377AA"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Unit/Module Name</w:t>
            </w:r>
          </w:p>
        </w:tc>
        <w:tc>
          <w:tcPr>
            <w:tcW w:w="1654" w:type="dxa"/>
            <w:tcBorders>
              <w:top w:val="single" w:sz="4" w:space="0" w:color="auto"/>
              <w:left w:val="single" w:sz="4" w:space="0" w:color="auto"/>
              <w:bottom w:val="single" w:sz="4" w:space="0" w:color="auto"/>
              <w:right w:val="single" w:sz="4" w:space="0" w:color="auto"/>
            </w:tcBorders>
            <w:hideMark/>
          </w:tcPr>
          <w:p w14:paraId="3F72A560"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Core/Elective</w:t>
            </w:r>
          </w:p>
        </w:tc>
      </w:tr>
      <w:tr w:rsidR="005011E7" w:rsidRPr="0008196F" w14:paraId="798FC834" w14:textId="77777777" w:rsidTr="005779F3">
        <w:tc>
          <w:tcPr>
            <w:tcW w:w="2084" w:type="dxa"/>
            <w:tcBorders>
              <w:top w:val="single" w:sz="4" w:space="0" w:color="auto"/>
              <w:left w:val="single" w:sz="4" w:space="0" w:color="auto"/>
              <w:bottom w:val="single" w:sz="4" w:space="0" w:color="auto"/>
              <w:right w:val="single" w:sz="4" w:space="0" w:color="auto"/>
            </w:tcBorders>
            <w:hideMark/>
          </w:tcPr>
          <w:p w14:paraId="0ED236C5"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5112" w:type="dxa"/>
            <w:tcBorders>
              <w:top w:val="single" w:sz="4" w:space="0" w:color="auto"/>
              <w:left w:val="single" w:sz="4" w:space="0" w:color="auto"/>
              <w:bottom w:val="single" w:sz="4" w:space="0" w:color="auto"/>
              <w:right w:val="single" w:sz="4" w:space="0" w:color="auto"/>
            </w:tcBorders>
            <w:hideMark/>
          </w:tcPr>
          <w:p w14:paraId="318BCA3B"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54" w:type="dxa"/>
            <w:tcBorders>
              <w:top w:val="single" w:sz="4" w:space="0" w:color="auto"/>
              <w:left w:val="single" w:sz="4" w:space="0" w:color="auto"/>
              <w:bottom w:val="single" w:sz="4" w:space="0" w:color="auto"/>
              <w:right w:val="single" w:sz="4" w:space="0" w:color="auto"/>
            </w:tcBorders>
            <w:hideMark/>
          </w:tcPr>
          <w:p w14:paraId="5ADA08C8"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55507CC" w14:textId="77777777" w:rsidTr="005779F3">
        <w:tc>
          <w:tcPr>
            <w:tcW w:w="2084" w:type="dxa"/>
            <w:tcBorders>
              <w:top w:val="single" w:sz="4" w:space="0" w:color="auto"/>
              <w:left w:val="single" w:sz="4" w:space="0" w:color="auto"/>
              <w:bottom w:val="single" w:sz="4" w:space="0" w:color="auto"/>
              <w:right w:val="single" w:sz="4" w:space="0" w:color="auto"/>
            </w:tcBorders>
            <w:hideMark/>
          </w:tcPr>
          <w:p w14:paraId="1C007425"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5112" w:type="dxa"/>
            <w:tcBorders>
              <w:top w:val="single" w:sz="4" w:space="0" w:color="auto"/>
              <w:left w:val="single" w:sz="4" w:space="0" w:color="auto"/>
              <w:bottom w:val="single" w:sz="4" w:space="0" w:color="auto"/>
              <w:right w:val="single" w:sz="4" w:space="0" w:color="auto"/>
            </w:tcBorders>
            <w:hideMark/>
          </w:tcPr>
          <w:p w14:paraId="58746FA7"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54" w:type="dxa"/>
            <w:tcBorders>
              <w:top w:val="single" w:sz="4" w:space="0" w:color="auto"/>
              <w:left w:val="single" w:sz="4" w:space="0" w:color="auto"/>
              <w:bottom w:val="single" w:sz="4" w:space="0" w:color="auto"/>
              <w:right w:val="single" w:sz="4" w:space="0" w:color="auto"/>
            </w:tcBorders>
            <w:hideMark/>
          </w:tcPr>
          <w:p w14:paraId="05EC4D10"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436E3B74" w14:textId="77777777" w:rsidTr="005779F3">
        <w:tc>
          <w:tcPr>
            <w:tcW w:w="2084" w:type="dxa"/>
            <w:tcBorders>
              <w:top w:val="single" w:sz="4" w:space="0" w:color="auto"/>
              <w:left w:val="single" w:sz="4" w:space="0" w:color="auto"/>
              <w:bottom w:val="single" w:sz="4" w:space="0" w:color="auto"/>
              <w:right w:val="single" w:sz="4" w:space="0" w:color="auto"/>
            </w:tcBorders>
            <w:hideMark/>
          </w:tcPr>
          <w:p w14:paraId="3A1904A9"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5112" w:type="dxa"/>
            <w:tcBorders>
              <w:top w:val="single" w:sz="4" w:space="0" w:color="auto"/>
              <w:left w:val="single" w:sz="4" w:space="0" w:color="auto"/>
              <w:bottom w:val="single" w:sz="4" w:space="0" w:color="auto"/>
              <w:right w:val="single" w:sz="4" w:space="0" w:color="auto"/>
            </w:tcBorders>
            <w:hideMark/>
          </w:tcPr>
          <w:p w14:paraId="6CD4A248"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54" w:type="dxa"/>
            <w:tcBorders>
              <w:top w:val="single" w:sz="4" w:space="0" w:color="auto"/>
              <w:left w:val="single" w:sz="4" w:space="0" w:color="auto"/>
              <w:bottom w:val="single" w:sz="4" w:space="0" w:color="auto"/>
              <w:right w:val="single" w:sz="4" w:space="0" w:color="auto"/>
            </w:tcBorders>
            <w:hideMark/>
          </w:tcPr>
          <w:p w14:paraId="34628AA9"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EE8E923" w14:textId="77777777" w:rsidTr="005779F3">
        <w:tc>
          <w:tcPr>
            <w:tcW w:w="2084" w:type="dxa"/>
            <w:tcBorders>
              <w:top w:val="single" w:sz="4" w:space="0" w:color="auto"/>
              <w:left w:val="single" w:sz="4" w:space="0" w:color="auto"/>
              <w:bottom w:val="single" w:sz="4" w:space="0" w:color="auto"/>
              <w:right w:val="single" w:sz="4" w:space="0" w:color="auto"/>
            </w:tcBorders>
            <w:hideMark/>
          </w:tcPr>
          <w:p w14:paraId="76EBA49C"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5112" w:type="dxa"/>
            <w:tcBorders>
              <w:top w:val="single" w:sz="4" w:space="0" w:color="auto"/>
              <w:left w:val="single" w:sz="4" w:space="0" w:color="auto"/>
              <w:bottom w:val="single" w:sz="4" w:space="0" w:color="auto"/>
              <w:right w:val="single" w:sz="4" w:space="0" w:color="auto"/>
            </w:tcBorders>
            <w:hideMark/>
          </w:tcPr>
          <w:p w14:paraId="4916DBD9"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54" w:type="dxa"/>
            <w:tcBorders>
              <w:top w:val="single" w:sz="4" w:space="0" w:color="auto"/>
              <w:left w:val="single" w:sz="4" w:space="0" w:color="auto"/>
              <w:bottom w:val="single" w:sz="4" w:space="0" w:color="auto"/>
              <w:right w:val="single" w:sz="4" w:space="0" w:color="auto"/>
            </w:tcBorders>
            <w:hideMark/>
          </w:tcPr>
          <w:p w14:paraId="0CFCF252"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1BA8183" w14:textId="77777777" w:rsidTr="005779F3">
        <w:tc>
          <w:tcPr>
            <w:tcW w:w="2084" w:type="dxa"/>
            <w:tcBorders>
              <w:top w:val="single" w:sz="4" w:space="0" w:color="auto"/>
              <w:left w:val="single" w:sz="4" w:space="0" w:color="auto"/>
              <w:bottom w:val="single" w:sz="4" w:space="0" w:color="auto"/>
              <w:right w:val="single" w:sz="4" w:space="0" w:color="auto"/>
            </w:tcBorders>
            <w:hideMark/>
          </w:tcPr>
          <w:p w14:paraId="2844CA25"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5112" w:type="dxa"/>
            <w:tcBorders>
              <w:top w:val="single" w:sz="4" w:space="0" w:color="auto"/>
              <w:left w:val="single" w:sz="4" w:space="0" w:color="auto"/>
              <w:bottom w:val="single" w:sz="4" w:space="0" w:color="auto"/>
              <w:right w:val="single" w:sz="4" w:space="0" w:color="auto"/>
            </w:tcBorders>
            <w:hideMark/>
          </w:tcPr>
          <w:p w14:paraId="720BAC87"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54" w:type="dxa"/>
            <w:tcBorders>
              <w:top w:val="single" w:sz="4" w:space="0" w:color="auto"/>
              <w:left w:val="single" w:sz="4" w:space="0" w:color="auto"/>
              <w:bottom w:val="single" w:sz="4" w:space="0" w:color="auto"/>
              <w:right w:val="single" w:sz="4" w:space="0" w:color="auto"/>
            </w:tcBorders>
            <w:hideMark/>
          </w:tcPr>
          <w:p w14:paraId="44E6B4FF"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2BFCDEA8" w14:textId="77777777" w:rsidTr="005779F3">
        <w:tc>
          <w:tcPr>
            <w:tcW w:w="2084" w:type="dxa"/>
            <w:tcBorders>
              <w:top w:val="single" w:sz="4" w:space="0" w:color="auto"/>
              <w:left w:val="single" w:sz="4" w:space="0" w:color="auto"/>
              <w:bottom w:val="single" w:sz="4" w:space="0" w:color="auto"/>
              <w:right w:val="single" w:sz="4" w:space="0" w:color="auto"/>
            </w:tcBorders>
            <w:hideMark/>
          </w:tcPr>
          <w:p w14:paraId="4B07677D"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5112" w:type="dxa"/>
            <w:tcBorders>
              <w:top w:val="single" w:sz="4" w:space="0" w:color="auto"/>
              <w:left w:val="single" w:sz="4" w:space="0" w:color="auto"/>
              <w:bottom w:val="single" w:sz="4" w:space="0" w:color="auto"/>
              <w:right w:val="single" w:sz="4" w:space="0" w:color="auto"/>
            </w:tcBorders>
            <w:hideMark/>
          </w:tcPr>
          <w:p w14:paraId="761A0BA3"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54" w:type="dxa"/>
            <w:tcBorders>
              <w:top w:val="single" w:sz="4" w:space="0" w:color="auto"/>
              <w:left w:val="single" w:sz="4" w:space="0" w:color="auto"/>
              <w:bottom w:val="single" w:sz="4" w:space="0" w:color="auto"/>
              <w:right w:val="single" w:sz="4" w:space="0" w:color="auto"/>
            </w:tcBorders>
            <w:hideMark/>
          </w:tcPr>
          <w:p w14:paraId="603D5543"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1764D4B7" w14:textId="77777777" w:rsidTr="005779F3">
        <w:tc>
          <w:tcPr>
            <w:tcW w:w="2084" w:type="dxa"/>
            <w:tcBorders>
              <w:top w:val="single" w:sz="4" w:space="0" w:color="auto"/>
              <w:left w:val="single" w:sz="4" w:space="0" w:color="auto"/>
              <w:bottom w:val="single" w:sz="4" w:space="0" w:color="auto"/>
              <w:right w:val="single" w:sz="4" w:space="0" w:color="auto"/>
            </w:tcBorders>
            <w:hideMark/>
          </w:tcPr>
          <w:p w14:paraId="1EF69B6A"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5112" w:type="dxa"/>
            <w:tcBorders>
              <w:top w:val="single" w:sz="4" w:space="0" w:color="auto"/>
              <w:left w:val="single" w:sz="4" w:space="0" w:color="auto"/>
              <w:bottom w:val="single" w:sz="4" w:space="0" w:color="auto"/>
              <w:right w:val="single" w:sz="4" w:space="0" w:color="auto"/>
            </w:tcBorders>
            <w:hideMark/>
          </w:tcPr>
          <w:p w14:paraId="75B4F6D0"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54" w:type="dxa"/>
            <w:tcBorders>
              <w:top w:val="single" w:sz="4" w:space="0" w:color="auto"/>
              <w:left w:val="single" w:sz="4" w:space="0" w:color="auto"/>
              <w:bottom w:val="single" w:sz="4" w:space="0" w:color="auto"/>
              <w:right w:val="single" w:sz="4" w:space="0" w:color="auto"/>
            </w:tcBorders>
            <w:hideMark/>
          </w:tcPr>
          <w:p w14:paraId="3A6D8A71"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8C0C99D" w14:textId="77777777" w:rsidTr="005779F3">
        <w:tc>
          <w:tcPr>
            <w:tcW w:w="2084" w:type="dxa"/>
            <w:tcBorders>
              <w:top w:val="single" w:sz="4" w:space="0" w:color="auto"/>
              <w:left w:val="single" w:sz="4" w:space="0" w:color="auto"/>
              <w:bottom w:val="single" w:sz="4" w:space="0" w:color="auto"/>
              <w:right w:val="single" w:sz="4" w:space="0" w:color="auto"/>
            </w:tcBorders>
            <w:hideMark/>
          </w:tcPr>
          <w:p w14:paraId="124124C9"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5112" w:type="dxa"/>
            <w:tcBorders>
              <w:top w:val="single" w:sz="4" w:space="0" w:color="auto"/>
              <w:left w:val="single" w:sz="4" w:space="0" w:color="auto"/>
              <w:bottom w:val="single" w:sz="4" w:space="0" w:color="auto"/>
              <w:right w:val="single" w:sz="4" w:space="0" w:color="auto"/>
            </w:tcBorders>
            <w:hideMark/>
          </w:tcPr>
          <w:p w14:paraId="682CDE40"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54" w:type="dxa"/>
            <w:tcBorders>
              <w:top w:val="single" w:sz="4" w:space="0" w:color="auto"/>
              <w:left w:val="single" w:sz="4" w:space="0" w:color="auto"/>
              <w:bottom w:val="single" w:sz="4" w:space="0" w:color="auto"/>
              <w:right w:val="single" w:sz="4" w:space="0" w:color="auto"/>
            </w:tcBorders>
            <w:hideMark/>
          </w:tcPr>
          <w:p w14:paraId="1C573609"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4900987" w14:textId="77777777" w:rsidTr="005779F3">
        <w:tc>
          <w:tcPr>
            <w:tcW w:w="2084" w:type="dxa"/>
            <w:tcBorders>
              <w:top w:val="single" w:sz="4" w:space="0" w:color="auto"/>
              <w:left w:val="single" w:sz="4" w:space="0" w:color="auto"/>
              <w:bottom w:val="single" w:sz="4" w:space="0" w:color="auto"/>
              <w:right w:val="single" w:sz="4" w:space="0" w:color="auto"/>
            </w:tcBorders>
            <w:hideMark/>
          </w:tcPr>
          <w:p w14:paraId="77037DC6"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5112" w:type="dxa"/>
            <w:tcBorders>
              <w:top w:val="single" w:sz="4" w:space="0" w:color="auto"/>
              <w:left w:val="single" w:sz="4" w:space="0" w:color="auto"/>
              <w:bottom w:val="single" w:sz="4" w:space="0" w:color="auto"/>
              <w:right w:val="single" w:sz="4" w:space="0" w:color="auto"/>
            </w:tcBorders>
            <w:hideMark/>
          </w:tcPr>
          <w:p w14:paraId="5BFD0ACA"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54" w:type="dxa"/>
            <w:tcBorders>
              <w:top w:val="single" w:sz="4" w:space="0" w:color="auto"/>
              <w:left w:val="single" w:sz="4" w:space="0" w:color="auto"/>
              <w:bottom w:val="single" w:sz="4" w:space="0" w:color="auto"/>
              <w:right w:val="single" w:sz="4" w:space="0" w:color="auto"/>
            </w:tcBorders>
            <w:hideMark/>
          </w:tcPr>
          <w:p w14:paraId="1593DCF3"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4A966628" w14:textId="77777777" w:rsidTr="005779F3">
        <w:tc>
          <w:tcPr>
            <w:tcW w:w="2084" w:type="dxa"/>
            <w:tcBorders>
              <w:top w:val="single" w:sz="4" w:space="0" w:color="auto"/>
              <w:left w:val="single" w:sz="4" w:space="0" w:color="auto"/>
              <w:bottom w:val="single" w:sz="4" w:space="0" w:color="auto"/>
              <w:right w:val="single" w:sz="4" w:space="0" w:color="auto"/>
            </w:tcBorders>
            <w:hideMark/>
          </w:tcPr>
          <w:p w14:paraId="04CA632D"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5112" w:type="dxa"/>
            <w:tcBorders>
              <w:top w:val="single" w:sz="4" w:space="0" w:color="auto"/>
              <w:left w:val="single" w:sz="4" w:space="0" w:color="auto"/>
              <w:bottom w:val="single" w:sz="4" w:space="0" w:color="auto"/>
              <w:right w:val="single" w:sz="4" w:space="0" w:color="auto"/>
            </w:tcBorders>
            <w:hideMark/>
          </w:tcPr>
          <w:p w14:paraId="634B74BC"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54" w:type="dxa"/>
            <w:tcBorders>
              <w:top w:val="single" w:sz="4" w:space="0" w:color="auto"/>
              <w:left w:val="single" w:sz="4" w:space="0" w:color="auto"/>
              <w:bottom w:val="single" w:sz="4" w:space="0" w:color="auto"/>
              <w:right w:val="single" w:sz="4" w:space="0" w:color="auto"/>
            </w:tcBorders>
            <w:hideMark/>
          </w:tcPr>
          <w:p w14:paraId="60CA43C2"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2EDE0D7C" w14:textId="77777777" w:rsidTr="005779F3">
        <w:tc>
          <w:tcPr>
            <w:tcW w:w="2084" w:type="dxa"/>
            <w:tcBorders>
              <w:top w:val="single" w:sz="4" w:space="0" w:color="auto"/>
              <w:left w:val="single" w:sz="4" w:space="0" w:color="auto"/>
              <w:bottom w:val="single" w:sz="4" w:space="0" w:color="auto"/>
              <w:right w:val="single" w:sz="4" w:space="0" w:color="auto"/>
            </w:tcBorders>
            <w:hideMark/>
          </w:tcPr>
          <w:p w14:paraId="06D9EFF7"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5112" w:type="dxa"/>
            <w:tcBorders>
              <w:top w:val="single" w:sz="4" w:space="0" w:color="auto"/>
              <w:left w:val="single" w:sz="4" w:space="0" w:color="auto"/>
              <w:bottom w:val="single" w:sz="4" w:space="0" w:color="auto"/>
              <w:right w:val="single" w:sz="4" w:space="0" w:color="auto"/>
            </w:tcBorders>
            <w:hideMark/>
          </w:tcPr>
          <w:p w14:paraId="71D78BA1"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54" w:type="dxa"/>
            <w:tcBorders>
              <w:top w:val="single" w:sz="4" w:space="0" w:color="auto"/>
              <w:left w:val="single" w:sz="4" w:space="0" w:color="auto"/>
              <w:bottom w:val="single" w:sz="4" w:space="0" w:color="auto"/>
              <w:right w:val="single" w:sz="4" w:space="0" w:color="auto"/>
            </w:tcBorders>
            <w:hideMark/>
          </w:tcPr>
          <w:p w14:paraId="75148277"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202B01EE" w14:textId="77777777" w:rsidTr="005779F3">
        <w:tc>
          <w:tcPr>
            <w:tcW w:w="2084" w:type="dxa"/>
            <w:tcBorders>
              <w:top w:val="single" w:sz="4" w:space="0" w:color="auto"/>
              <w:left w:val="single" w:sz="4" w:space="0" w:color="auto"/>
              <w:bottom w:val="single" w:sz="4" w:space="0" w:color="auto"/>
              <w:right w:val="single" w:sz="4" w:space="0" w:color="auto"/>
            </w:tcBorders>
            <w:hideMark/>
          </w:tcPr>
          <w:p w14:paraId="17B82A70"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5112" w:type="dxa"/>
            <w:tcBorders>
              <w:top w:val="single" w:sz="4" w:space="0" w:color="auto"/>
              <w:left w:val="single" w:sz="4" w:space="0" w:color="auto"/>
              <w:bottom w:val="single" w:sz="4" w:space="0" w:color="auto"/>
              <w:right w:val="single" w:sz="4" w:space="0" w:color="auto"/>
            </w:tcBorders>
            <w:hideMark/>
          </w:tcPr>
          <w:p w14:paraId="0F40BCBE"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54" w:type="dxa"/>
            <w:tcBorders>
              <w:top w:val="single" w:sz="4" w:space="0" w:color="auto"/>
              <w:left w:val="single" w:sz="4" w:space="0" w:color="auto"/>
              <w:bottom w:val="single" w:sz="4" w:space="0" w:color="auto"/>
              <w:right w:val="single" w:sz="4" w:space="0" w:color="auto"/>
            </w:tcBorders>
            <w:hideMark/>
          </w:tcPr>
          <w:p w14:paraId="41958563"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4EF777C" w14:textId="77777777" w:rsidTr="005779F3">
        <w:tc>
          <w:tcPr>
            <w:tcW w:w="2084" w:type="dxa"/>
            <w:tcBorders>
              <w:top w:val="single" w:sz="4" w:space="0" w:color="auto"/>
              <w:left w:val="single" w:sz="4" w:space="0" w:color="auto"/>
              <w:bottom w:val="single" w:sz="4" w:space="0" w:color="auto"/>
              <w:right w:val="single" w:sz="4" w:space="0" w:color="auto"/>
            </w:tcBorders>
            <w:hideMark/>
          </w:tcPr>
          <w:p w14:paraId="2CF5CE92"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5112" w:type="dxa"/>
            <w:tcBorders>
              <w:top w:val="single" w:sz="4" w:space="0" w:color="auto"/>
              <w:left w:val="single" w:sz="4" w:space="0" w:color="auto"/>
              <w:bottom w:val="single" w:sz="4" w:space="0" w:color="auto"/>
              <w:right w:val="single" w:sz="4" w:space="0" w:color="auto"/>
            </w:tcBorders>
            <w:hideMark/>
          </w:tcPr>
          <w:p w14:paraId="6D0278F9"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54" w:type="dxa"/>
            <w:tcBorders>
              <w:top w:val="single" w:sz="4" w:space="0" w:color="auto"/>
              <w:left w:val="single" w:sz="4" w:space="0" w:color="auto"/>
              <w:bottom w:val="single" w:sz="4" w:space="0" w:color="auto"/>
              <w:right w:val="single" w:sz="4" w:space="0" w:color="auto"/>
            </w:tcBorders>
            <w:hideMark/>
          </w:tcPr>
          <w:p w14:paraId="12E7E2AB"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1F746451" w14:textId="77777777" w:rsidTr="005779F3">
        <w:tc>
          <w:tcPr>
            <w:tcW w:w="2084" w:type="dxa"/>
            <w:tcBorders>
              <w:top w:val="single" w:sz="4" w:space="0" w:color="auto"/>
              <w:left w:val="single" w:sz="4" w:space="0" w:color="auto"/>
              <w:bottom w:val="single" w:sz="4" w:space="0" w:color="auto"/>
              <w:right w:val="single" w:sz="4" w:space="0" w:color="auto"/>
            </w:tcBorders>
            <w:hideMark/>
          </w:tcPr>
          <w:p w14:paraId="51C7C72F"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5112" w:type="dxa"/>
            <w:tcBorders>
              <w:top w:val="single" w:sz="4" w:space="0" w:color="auto"/>
              <w:left w:val="single" w:sz="4" w:space="0" w:color="auto"/>
              <w:bottom w:val="single" w:sz="4" w:space="0" w:color="auto"/>
              <w:right w:val="single" w:sz="4" w:space="0" w:color="auto"/>
            </w:tcBorders>
            <w:hideMark/>
          </w:tcPr>
          <w:p w14:paraId="78312891"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54" w:type="dxa"/>
            <w:tcBorders>
              <w:top w:val="single" w:sz="4" w:space="0" w:color="auto"/>
              <w:left w:val="single" w:sz="4" w:space="0" w:color="auto"/>
              <w:bottom w:val="single" w:sz="4" w:space="0" w:color="auto"/>
              <w:right w:val="single" w:sz="4" w:space="0" w:color="auto"/>
            </w:tcBorders>
            <w:hideMark/>
          </w:tcPr>
          <w:p w14:paraId="10EE425B"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1E2F46F6" w14:textId="77777777" w:rsidTr="005779F3">
        <w:tc>
          <w:tcPr>
            <w:tcW w:w="2084" w:type="dxa"/>
            <w:tcBorders>
              <w:top w:val="single" w:sz="4" w:space="0" w:color="auto"/>
              <w:left w:val="single" w:sz="4" w:space="0" w:color="auto"/>
              <w:bottom w:val="single" w:sz="4" w:space="0" w:color="auto"/>
              <w:right w:val="single" w:sz="4" w:space="0" w:color="auto"/>
            </w:tcBorders>
            <w:hideMark/>
          </w:tcPr>
          <w:p w14:paraId="4F39474C"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5112" w:type="dxa"/>
            <w:tcBorders>
              <w:top w:val="single" w:sz="4" w:space="0" w:color="auto"/>
              <w:left w:val="single" w:sz="4" w:space="0" w:color="auto"/>
              <w:bottom w:val="single" w:sz="4" w:space="0" w:color="auto"/>
              <w:right w:val="single" w:sz="4" w:space="0" w:color="auto"/>
            </w:tcBorders>
            <w:hideMark/>
          </w:tcPr>
          <w:p w14:paraId="63712093"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54" w:type="dxa"/>
            <w:tcBorders>
              <w:top w:val="single" w:sz="4" w:space="0" w:color="auto"/>
              <w:left w:val="single" w:sz="4" w:space="0" w:color="auto"/>
              <w:bottom w:val="single" w:sz="4" w:space="0" w:color="auto"/>
              <w:right w:val="single" w:sz="4" w:space="0" w:color="auto"/>
            </w:tcBorders>
            <w:hideMark/>
          </w:tcPr>
          <w:p w14:paraId="05FB8BCF"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1092FD37" w14:textId="77777777" w:rsidTr="005779F3">
        <w:tc>
          <w:tcPr>
            <w:tcW w:w="2084" w:type="dxa"/>
            <w:tcBorders>
              <w:top w:val="single" w:sz="4" w:space="0" w:color="auto"/>
              <w:left w:val="single" w:sz="4" w:space="0" w:color="auto"/>
              <w:bottom w:val="single" w:sz="4" w:space="0" w:color="auto"/>
              <w:right w:val="single" w:sz="4" w:space="0" w:color="auto"/>
            </w:tcBorders>
            <w:hideMark/>
          </w:tcPr>
          <w:p w14:paraId="16C21F24"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5112" w:type="dxa"/>
            <w:tcBorders>
              <w:top w:val="single" w:sz="4" w:space="0" w:color="auto"/>
              <w:left w:val="single" w:sz="4" w:space="0" w:color="auto"/>
              <w:bottom w:val="single" w:sz="4" w:space="0" w:color="auto"/>
              <w:right w:val="single" w:sz="4" w:space="0" w:color="auto"/>
            </w:tcBorders>
            <w:hideMark/>
          </w:tcPr>
          <w:p w14:paraId="30315E67"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54" w:type="dxa"/>
            <w:tcBorders>
              <w:top w:val="single" w:sz="4" w:space="0" w:color="auto"/>
              <w:left w:val="single" w:sz="4" w:space="0" w:color="auto"/>
              <w:bottom w:val="single" w:sz="4" w:space="0" w:color="auto"/>
              <w:right w:val="single" w:sz="4" w:space="0" w:color="auto"/>
            </w:tcBorders>
            <w:hideMark/>
          </w:tcPr>
          <w:p w14:paraId="70FF6357"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bl>
    <w:p w14:paraId="7208DD27" w14:textId="77777777" w:rsidR="005011E7" w:rsidRPr="0008196F" w:rsidRDefault="005011E7" w:rsidP="005011E7">
      <w:r w:rsidRPr="0008196F">
        <w:br w:type="page"/>
      </w:r>
    </w:p>
    <w:p w14:paraId="59190785" w14:textId="77777777" w:rsidR="005011E7" w:rsidRPr="0008196F" w:rsidRDefault="005011E7" w:rsidP="005011E7">
      <w:pPr>
        <w:spacing w:line="240" w:lineRule="auto"/>
        <w:jc w:val="both"/>
        <w:rPr>
          <w:rFonts w:ascii="Garamond" w:hAnsi="Garamond" w:cs="Garamond"/>
          <w:bCs w:val="0"/>
          <w:sz w:val="28"/>
          <w:szCs w:val="28"/>
        </w:rPr>
      </w:pPr>
      <w:r w:rsidRPr="0008196F">
        <w:rPr>
          <w:rFonts w:ascii="Garamond" w:hAnsi="Garamond" w:cs="Garamond"/>
          <w:bCs w:val="0"/>
          <w:sz w:val="28"/>
          <w:szCs w:val="28"/>
        </w:rPr>
        <w:lastRenderedPageBreak/>
        <w:t>Section D:</w:t>
      </w:r>
      <w:r w:rsidRPr="0008196F">
        <w:rPr>
          <w:rFonts w:ascii="Garamond" w:hAnsi="Garamond" w:cs="Garamond"/>
          <w:bCs w:val="0"/>
          <w:sz w:val="28"/>
          <w:szCs w:val="28"/>
        </w:rPr>
        <w:tab/>
        <w:t>Teaching Staffs’ Information</w:t>
      </w:r>
    </w:p>
    <w:p w14:paraId="304257F4" w14:textId="77777777" w:rsidR="005011E7" w:rsidRPr="0008196F" w:rsidRDefault="005011E7" w:rsidP="005011E7">
      <w:pPr>
        <w:pStyle w:val="BodyText"/>
        <w:spacing w:after="0" w:line="240" w:lineRule="auto"/>
        <w:rPr>
          <w:rFonts w:ascii="Garamond" w:eastAsiaTheme="minorEastAsia" w:hAnsi="Garamond"/>
          <w:lang w:eastAsia="zh-HK"/>
        </w:rPr>
      </w:pPr>
    </w:p>
    <w:p w14:paraId="7C34EEEC" w14:textId="77777777" w:rsidR="005011E7" w:rsidRPr="0008196F" w:rsidRDefault="005011E7" w:rsidP="005011E7">
      <w:pPr>
        <w:pStyle w:val="BodyText"/>
        <w:spacing w:after="0" w:line="240" w:lineRule="auto"/>
        <w:jc w:val="both"/>
        <w:rPr>
          <w:rFonts w:ascii="Garamond" w:hAnsi="Garamond"/>
        </w:rPr>
      </w:pPr>
      <w:r w:rsidRPr="0008196F">
        <w:rPr>
          <w:rFonts w:ascii="Garamond" w:hAnsi="Garamond"/>
        </w:rPr>
        <w:t>Please list the name of all full-time and part-time teaching staffs who are involved in the programme and provide the respective attachment number, corresponding to their short CVs that you will attach with the application form.</w:t>
      </w:r>
    </w:p>
    <w:p w14:paraId="15BED849" w14:textId="77777777" w:rsidR="005011E7" w:rsidRPr="0008196F" w:rsidRDefault="005011E7" w:rsidP="005011E7">
      <w:pPr>
        <w:pStyle w:val="BodyText"/>
        <w:spacing w:after="0" w:line="240" w:lineRule="auto"/>
        <w:rPr>
          <w:rFonts w:ascii="Garamond" w:eastAsiaTheme="minorEastAsia" w:hAnsi="Garamond"/>
          <w:b w:val="0"/>
          <w:bCs w:val="0"/>
          <w:u w:val="single"/>
          <w:lang w:eastAsia="zh-HK"/>
        </w:rPr>
      </w:pPr>
    </w:p>
    <w:p w14:paraId="557C286F" w14:textId="77777777" w:rsidR="005011E7" w:rsidRPr="0008196F" w:rsidRDefault="005011E7" w:rsidP="005011E7">
      <w:pPr>
        <w:pStyle w:val="BodyText"/>
        <w:spacing w:after="0" w:line="240" w:lineRule="auto"/>
        <w:rPr>
          <w:rFonts w:ascii="Garamond" w:eastAsiaTheme="minorEastAsia" w:hAnsi="Garamond"/>
          <w:b w:val="0"/>
          <w:bCs w:val="0"/>
          <w:u w:val="single"/>
          <w:lang w:eastAsia="zh-HK"/>
        </w:rPr>
      </w:pPr>
      <w:r w:rsidRPr="0008196F">
        <w:rPr>
          <w:rFonts w:ascii="Garamond" w:hAnsi="Garamond"/>
          <w:b w:val="0"/>
          <w:bCs w:val="0"/>
          <w:u w:val="single"/>
        </w:rPr>
        <w:t>Lecturers’ Information:</w:t>
      </w:r>
    </w:p>
    <w:p w14:paraId="172801D8" w14:textId="77777777" w:rsidR="005011E7" w:rsidRPr="0008196F" w:rsidRDefault="005011E7" w:rsidP="005011E7">
      <w:pPr>
        <w:pStyle w:val="BodyText"/>
        <w:spacing w:after="0" w:line="240" w:lineRule="auto"/>
        <w:rPr>
          <w:rFonts w:ascii="Garamond" w:eastAsiaTheme="minorEastAsia" w:hAnsi="Garamond"/>
          <w:b w:val="0"/>
          <w:lang w:eastAsia="zh-HK"/>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3600"/>
        <w:gridCol w:w="1620"/>
        <w:gridCol w:w="1620"/>
      </w:tblGrid>
      <w:tr w:rsidR="005011E7" w:rsidRPr="0008196F" w14:paraId="3304EBF7" w14:textId="77777777" w:rsidTr="005779F3">
        <w:tc>
          <w:tcPr>
            <w:tcW w:w="2448" w:type="dxa"/>
            <w:tcBorders>
              <w:top w:val="single" w:sz="4" w:space="0" w:color="auto"/>
              <w:left w:val="single" w:sz="4" w:space="0" w:color="auto"/>
              <w:bottom w:val="single" w:sz="4" w:space="0" w:color="auto"/>
              <w:right w:val="single" w:sz="4" w:space="0" w:color="auto"/>
            </w:tcBorders>
            <w:vAlign w:val="center"/>
            <w:hideMark/>
          </w:tcPr>
          <w:p w14:paraId="74DB74F0"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Unit/Module</w:t>
            </w:r>
          </w:p>
        </w:tc>
        <w:tc>
          <w:tcPr>
            <w:tcW w:w="3600" w:type="dxa"/>
            <w:tcBorders>
              <w:top w:val="single" w:sz="4" w:space="0" w:color="auto"/>
              <w:left w:val="single" w:sz="4" w:space="0" w:color="auto"/>
              <w:bottom w:val="single" w:sz="4" w:space="0" w:color="auto"/>
              <w:right w:val="single" w:sz="4" w:space="0" w:color="auto"/>
            </w:tcBorders>
            <w:vAlign w:val="center"/>
            <w:hideMark/>
          </w:tcPr>
          <w:p w14:paraId="2222013E"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Name of Lecturer</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D966A4A"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Full-time/</w:t>
            </w:r>
          </w:p>
          <w:p w14:paraId="5E78464A"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Part-time</w:t>
            </w:r>
          </w:p>
        </w:tc>
        <w:tc>
          <w:tcPr>
            <w:tcW w:w="1620" w:type="dxa"/>
            <w:tcBorders>
              <w:top w:val="single" w:sz="4" w:space="0" w:color="auto"/>
              <w:left w:val="single" w:sz="4" w:space="0" w:color="auto"/>
              <w:bottom w:val="single" w:sz="4" w:space="0" w:color="auto"/>
              <w:right w:val="single" w:sz="4" w:space="0" w:color="auto"/>
            </w:tcBorders>
            <w:vAlign w:val="center"/>
            <w:hideMark/>
          </w:tcPr>
          <w:p w14:paraId="472D6192"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Attachment No.</w:t>
            </w:r>
          </w:p>
        </w:tc>
      </w:tr>
      <w:tr w:rsidR="005011E7" w:rsidRPr="0008196F" w14:paraId="63691E2E"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5EDD38F9"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67DF84EB"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04FB0AC2"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2DD870B8"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2CAB4139"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52B7B4A9"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6C9A8B16"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7FD6C712"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6D9FF5F2"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8EC3A03"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40F1E85F"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1B6C54FD"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26052489"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2E575F35"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ABBD64C"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497A630D"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7736BB04"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09B18BBB"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7B4A4166"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3D709BC6"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4318FF58"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3108B5BA"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3630637B"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79654763"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1514C3EC"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2414C9AE"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4C89EE61"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628AD4BB"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030FED71"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794B08A0"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58ACED3B"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7D15DFA0"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4B30EC3E"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2EE3EEC0"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58CEF30"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4E96C9E6"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09CC6C6D"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02684C58"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76458F07"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38C25828"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6AC0E7B7"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05864B2C"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0BFE9BD9"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41AD8489"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09C668FE"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12BCCEF3"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705C00A3"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14916E8B"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2A4A91C1"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1F36CE57"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1BB67D84"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42F9EEFE"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09526F67"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3A886FD3"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bl>
    <w:p w14:paraId="1496AD89" w14:textId="77777777" w:rsidR="005011E7" w:rsidRPr="0008196F" w:rsidRDefault="005011E7" w:rsidP="005011E7">
      <w:pPr>
        <w:spacing w:line="240" w:lineRule="auto"/>
        <w:jc w:val="both"/>
        <w:rPr>
          <w:rFonts w:ascii="Garamond" w:eastAsiaTheme="minorEastAsia" w:hAnsi="Garamond" w:cs="Garamond"/>
          <w:b w:val="0"/>
          <w:lang w:eastAsia="zh-HK"/>
        </w:rPr>
      </w:pPr>
    </w:p>
    <w:p w14:paraId="738C10A5" w14:textId="77777777" w:rsidR="005011E7" w:rsidRPr="0008196F" w:rsidRDefault="005011E7" w:rsidP="005011E7">
      <w:pPr>
        <w:spacing w:line="240" w:lineRule="auto"/>
        <w:jc w:val="both"/>
        <w:rPr>
          <w:rFonts w:ascii="Garamond" w:hAnsi="Garamond" w:cs="Garamond"/>
          <w:b w:val="0"/>
          <w:bCs w:val="0"/>
          <w:u w:val="single"/>
        </w:rPr>
      </w:pPr>
      <w:r w:rsidRPr="0008196F">
        <w:rPr>
          <w:rFonts w:ascii="Garamond" w:hAnsi="Garamond" w:cs="Garamond"/>
          <w:b w:val="0"/>
          <w:bCs w:val="0"/>
          <w:u w:val="single"/>
        </w:rPr>
        <w:t>Tutors’ Information</w:t>
      </w:r>
    </w:p>
    <w:p w14:paraId="5F678CC4" w14:textId="77777777" w:rsidR="005011E7" w:rsidRPr="0008196F" w:rsidRDefault="005011E7" w:rsidP="005011E7">
      <w:pPr>
        <w:spacing w:line="240" w:lineRule="auto"/>
        <w:jc w:val="both"/>
        <w:rPr>
          <w:rFonts w:ascii="Garamond" w:hAnsi="Garamond" w:cs="Garamond"/>
          <w:b w:val="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3600"/>
        <w:gridCol w:w="1620"/>
        <w:gridCol w:w="1620"/>
      </w:tblGrid>
      <w:tr w:rsidR="005011E7" w:rsidRPr="0008196F" w14:paraId="43096114" w14:textId="77777777" w:rsidTr="005779F3">
        <w:tc>
          <w:tcPr>
            <w:tcW w:w="2448" w:type="dxa"/>
            <w:tcBorders>
              <w:top w:val="single" w:sz="4" w:space="0" w:color="auto"/>
              <w:left w:val="single" w:sz="4" w:space="0" w:color="auto"/>
              <w:bottom w:val="single" w:sz="4" w:space="0" w:color="auto"/>
              <w:right w:val="single" w:sz="4" w:space="0" w:color="auto"/>
            </w:tcBorders>
            <w:vAlign w:val="center"/>
            <w:hideMark/>
          </w:tcPr>
          <w:p w14:paraId="22901ABD"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Unit/Module</w:t>
            </w:r>
          </w:p>
        </w:tc>
        <w:tc>
          <w:tcPr>
            <w:tcW w:w="3600" w:type="dxa"/>
            <w:tcBorders>
              <w:top w:val="single" w:sz="4" w:space="0" w:color="auto"/>
              <w:left w:val="single" w:sz="4" w:space="0" w:color="auto"/>
              <w:bottom w:val="single" w:sz="4" w:space="0" w:color="auto"/>
              <w:right w:val="single" w:sz="4" w:space="0" w:color="auto"/>
            </w:tcBorders>
            <w:vAlign w:val="center"/>
            <w:hideMark/>
          </w:tcPr>
          <w:p w14:paraId="0D5E8ED8"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Name of Tutor</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F9AA133"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Full-time/</w:t>
            </w:r>
          </w:p>
          <w:p w14:paraId="6A270C39"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Part-time</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70CD9B8"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Attachment No.</w:t>
            </w:r>
          </w:p>
        </w:tc>
      </w:tr>
      <w:tr w:rsidR="005011E7" w:rsidRPr="0008196F" w14:paraId="59BD788D"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59DE1235"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376D6235"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7A5D54C1"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69897795"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2E729F24"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54C6A8DD"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644918D9"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634B329E"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56E1C5EB"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AEF11D5"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7E4FE897"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5A9AD1C1"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006DBE58"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0D2BF8A9"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05D588DF"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708C04AF"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469CB02D"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041F78E8"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466E057E"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155C6EC"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6BF07B2C"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03B22E9D"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65B2F89A"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1DF8154C"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0F348D9"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62BD1C0E"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0BEA3A81"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33D30C2E"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428705B8"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F4F8513"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203E80FB"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18E6CFFD"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69C5D63A"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65B86D8C"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045822F0"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58B11559"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1C8CE375"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63FEB719"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3DC331BE"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77EE77C3"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44410DA8"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0EB5AFEA"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6B2A5B3A"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52FABB40"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7F110523"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12757B2A"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4002AF88"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4214D3DD"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3410AEDC"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8AE8302" w14:textId="77777777" w:rsidTr="005779F3">
        <w:trPr>
          <w:trHeight w:hRule="exact" w:val="397"/>
        </w:trPr>
        <w:tc>
          <w:tcPr>
            <w:tcW w:w="2448" w:type="dxa"/>
            <w:tcBorders>
              <w:top w:val="single" w:sz="4" w:space="0" w:color="auto"/>
              <w:left w:val="single" w:sz="4" w:space="0" w:color="auto"/>
              <w:bottom w:val="single" w:sz="4" w:space="0" w:color="auto"/>
              <w:right w:val="single" w:sz="4" w:space="0" w:color="auto"/>
            </w:tcBorders>
            <w:hideMark/>
          </w:tcPr>
          <w:p w14:paraId="4AFEFA0A"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600" w:type="dxa"/>
            <w:tcBorders>
              <w:top w:val="single" w:sz="4" w:space="0" w:color="auto"/>
              <w:left w:val="single" w:sz="4" w:space="0" w:color="auto"/>
              <w:bottom w:val="single" w:sz="4" w:space="0" w:color="auto"/>
              <w:right w:val="single" w:sz="4" w:space="0" w:color="auto"/>
            </w:tcBorders>
            <w:hideMark/>
          </w:tcPr>
          <w:p w14:paraId="32CB21E2"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35DFA32F"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620" w:type="dxa"/>
            <w:tcBorders>
              <w:top w:val="single" w:sz="4" w:space="0" w:color="auto"/>
              <w:left w:val="single" w:sz="4" w:space="0" w:color="auto"/>
              <w:bottom w:val="single" w:sz="4" w:space="0" w:color="auto"/>
              <w:right w:val="single" w:sz="4" w:space="0" w:color="auto"/>
            </w:tcBorders>
            <w:hideMark/>
          </w:tcPr>
          <w:p w14:paraId="5F8411DF" w14:textId="77777777" w:rsidR="005011E7" w:rsidRPr="0008196F" w:rsidRDefault="005011E7" w:rsidP="005779F3">
            <w:pPr>
              <w:spacing w:line="240" w:lineRule="auto"/>
              <w:jc w:val="both"/>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bl>
    <w:p w14:paraId="09E4CC41" w14:textId="77777777" w:rsidR="005011E7" w:rsidRPr="0008196F" w:rsidRDefault="005011E7" w:rsidP="005011E7">
      <w:pPr>
        <w:rPr>
          <w:lang w:eastAsia="zh-HK"/>
        </w:rPr>
      </w:pPr>
      <w:r w:rsidRPr="0008196F">
        <w:rPr>
          <w:lang w:eastAsia="zh-HK"/>
        </w:rPr>
        <w:br w:type="page"/>
      </w:r>
    </w:p>
    <w:p w14:paraId="297C9C00" w14:textId="77777777" w:rsidR="005011E7" w:rsidRPr="0008196F" w:rsidRDefault="005011E7" w:rsidP="005011E7">
      <w:pPr>
        <w:spacing w:line="240" w:lineRule="auto"/>
        <w:jc w:val="both"/>
        <w:rPr>
          <w:rFonts w:ascii="Garamond" w:hAnsi="Garamond" w:cs="Garamond"/>
          <w:bCs w:val="0"/>
          <w:sz w:val="28"/>
          <w:szCs w:val="28"/>
        </w:rPr>
      </w:pPr>
      <w:r w:rsidRPr="0008196F">
        <w:rPr>
          <w:rFonts w:ascii="Garamond" w:hAnsi="Garamond" w:cs="Garamond"/>
          <w:bCs w:val="0"/>
          <w:sz w:val="28"/>
          <w:szCs w:val="28"/>
        </w:rPr>
        <w:lastRenderedPageBreak/>
        <w:t>Section E:</w:t>
      </w:r>
      <w:r w:rsidRPr="0008196F">
        <w:rPr>
          <w:rFonts w:ascii="Garamond" w:hAnsi="Garamond" w:cs="Garamond"/>
          <w:bCs w:val="0"/>
          <w:sz w:val="28"/>
          <w:szCs w:val="28"/>
        </w:rPr>
        <w:tab/>
        <w:t>External Examiners’ Information</w:t>
      </w:r>
    </w:p>
    <w:p w14:paraId="2C79834B" w14:textId="77777777" w:rsidR="005011E7" w:rsidRPr="0008196F" w:rsidRDefault="005011E7" w:rsidP="005011E7">
      <w:pPr>
        <w:spacing w:line="240" w:lineRule="auto"/>
        <w:jc w:val="both"/>
        <w:rPr>
          <w:rFonts w:ascii="Garamond" w:hAnsi="Garamond" w:cs="Garamond"/>
          <w:b w:val="0"/>
          <w:bCs w:val="0"/>
        </w:rPr>
      </w:pPr>
    </w:p>
    <w:p w14:paraId="4CAE9F2D" w14:textId="77777777" w:rsidR="005011E7" w:rsidRPr="0008196F" w:rsidRDefault="005011E7" w:rsidP="005011E7">
      <w:pPr>
        <w:pStyle w:val="BodyText"/>
        <w:spacing w:after="0" w:line="240" w:lineRule="auto"/>
        <w:jc w:val="both"/>
        <w:rPr>
          <w:rFonts w:ascii="Garamond" w:hAnsi="Garamond"/>
        </w:rPr>
      </w:pPr>
      <w:r w:rsidRPr="0008196F">
        <w:rPr>
          <w:rFonts w:ascii="Garamond" w:hAnsi="Garamond"/>
        </w:rPr>
        <w:t>Please list the names of external examiners who are involved in the programme and provide the respective attachment number, corresponding to their short CVs that you will attach with the application form.</w:t>
      </w:r>
    </w:p>
    <w:p w14:paraId="621D4D66" w14:textId="77777777" w:rsidR="005011E7" w:rsidRPr="0008196F" w:rsidRDefault="005011E7" w:rsidP="005011E7">
      <w:pPr>
        <w:pStyle w:val="BodyText"/>
        <w:spacing w:after="0" w:line="240" w:lineRule="auto"/>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6"/>
        <w:gridCol w:w="3007"/>
      </w:tblGrid>
      <w:tr w:rsidR="005011E7" w:rsidRPr="0008196F" w14:paraId="446144FD" w14:textId="77777777" w:rsidTr="005779F3">
        <w:tc>
          <w:tcPr>
            <w:tcW w:w="3083" w:type="dxa"/>
            <w:tcBorders>
              <w:top w:val="single" w:sz="4" w:space="0" w:color="auto"/>
              <w:left w:val="single" w:sz="4" w:space="0" w:color="auto"/>
              <w:bottom w:val="single" w:sz="4" w:space="0" w:color="auto"/>
              <w:right w:val="single" w:sz="4" w:space="0" w:color="auto"/>
            </w:tcBorders>
            <w:hideMark/>
          </w:tcPr>
          <w:p w14:paraId="192F29E8"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Unit/Module</w:t>
            </w:r>
          </w:p>
        </w:tc>
        <w:tc>
          <w:tcPr>
            <w:tcW w:w="3080" w:type="dxa"/>
            <w:tcBorders>
              <w:top w:val="single" w:sz="4" w:space="0" w:color="auto"/>
              <w:left w:val="single" w:sz="4" w:space="0" w:color="auto"/>
              <w:bottom w:val="single" w:sz="4" w:space="0" w:color="auto"/>
              <w:right w:val="single" w:sz="4" w:space="0" w:color="auto"/>
            </w:tcBorders>
            <w:hideMark/>
          </w:tcPr>
          <w:p w14:paraId="416779AE"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Name of External Examiner</w:t>
            </w:r>
          </w:p>
        </w:tc>
        <w:tc>
          <w:tcPr>
            <w:tcW w:w="3082" w:type="dxa"/>
            <w:tcBorders>
              <w:top w:val="single" w:sz="4" w:space="0" w:color="auto"/>
              <w:left w:val="single" w:sz="4" w:space="0" w:color="auto"/>
              <w:bottom w:val="single" w:sz="4" w:space="0" w:color="auto"/>
              <w:right w:val="single" w:sz="4" w:space="0" w:color="auto"/>
            </w:tcBorders>
            <w:hideMark/>
          </w:tcPr>
          <w:p w14:paraId="39B3DE3B"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Attachment No.</w:t>
            </w:r>
          </w:p>
        </w:tc>
      </w:tr>
      <w:tr w:rsidR="005011E7" w:rsidRPr="0008196F" w14:paraId="685C72CF" w14:textId="77777777" w:rsidTr="005779F3">
        <w:tc>
          <w:tcPr>
            <w:tcW w:w="3083" w:type="dxa"/>
            <w:tcBorders>
              <w:top w:val="single" w:sz="4" w:space="0" w:color="auto"/>
              <w:left w:val="single" w:sz="4" w:space="0" w:color="auto"/>
              <w:bottom w:val="single" w:sz="4" w:space="0" w:color="auto"/>
              <w:right w:val="single" w:sz="4" w:space="0" w:color="auto"/>
            </w:tcBorders>
            <w:hideMark/>
          </w:tcPr>
          <w:p w14:paraId="62A089A8"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080" w:type="dxa"/>
            <w:tcBorders>
              <w:top w:val="single" w:sz="4" w:space="0" w:color="auto"/>
              <w:left w:val="single" w:sz="4" w:space="0" w:color="auto"/>
              <w:bottom w:val="single" w:sz="4" w:space="0" w:color="auto"/>
              <w:right w:val="single" w:sz="4" w:space="0" w:color="auto"/>
            </w:tcBorders>
            <w:hideMark/>
          </w:tcPr>
          <w:p w14:paraId="43CDD383"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082" w:type="dxa"/>
            <w:tcBorders>
              <w:top w:val="single" w:sz="4" w:space="0" w:color="auto"/>
              <w:left w:val="single" w:sz="4" w:space="0" w:color="auto"/>
              <w:bottom w:val="single" w:sz="4" w:space="0" w:color="auto"/>
              <w:right w:val="single" w:sz="4" w:space="0" w:color="auto"/>
            </w:tcBorders>
            <w:hideMark/>
          </w:tcPr>
          <w:p w14:paraId="4A382E7E"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29B0B0C7" w14:textId="77777777" w:rsidTr="005779F3">
        <w:tc>
          <w:tcPr>
            <w:tcW w:w="3083" w:type="dxa"/>
            <w:tcBorders>
              <w:top w:val="single" w:sz="4" w:space="0" w:color="auto"/>
              <w:left w:val="single" w:sz="4" w:space="0" w:color="auto"/>
              <w:bottom w:val="single" w:sz="4" w:space="0" w:color="auto"/>
              <w:right w:val="single" w:sz="4" w:space="0" w:color="auto"/>
            </w:tcBorders>
            <w:hideMark/>
          </w:tcPr>
          <w:p w14:paraId="3DAD63A3"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080" w:type="dxa"/>
            <w:tcBorders>
              <w:top w:val="single" w:sz="4" w:space="0" w:color="auto"/>
              <w:left w:val="single" w:sz="4" w:space="0" w:color="auto"/>
              <w:bottom w:val="single" w:sz="4" w:space="0" w:color="auto"/>
              <w:right w:val="single" w:sz="4" w:space="0" w:color="auto"/>
            </w:tcBorders>
            <w:hideMark/>
          </w:tcPr>
          <w:p w14:paraId="3FD44865"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082" w:type="dxa"/>
            <w:tcBorders>
              <w:top w:val="single" w:sz="4" w:space="0" w:color="auto"/>
              <w:left w:val="single" w:sz="4" w:space="0" w:color="auto"/>
              <w:bottom w:val="single" w:sz="4" w:space="0" w:color="auto"/>
              <w:right w:val="single" w:sz="4" w:space="0" w:color="auto"/>
            </w:tcBorders>
            <w:hideMark/>
          </w:tcPr>
          <w:p w14:paraId="4DEA1EE9"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1870ECCD" w14:textId="77777777" w:rsidTr="005779F3">
        <w:tc>
          <w:tcPr>
            <w:tcW w:w="3083" w:type="dxa"/>
            <w:tcBorders>
              <w:top w:val="single" w:sz="4" w:space="0" w:color="auto"/>
              <w:left w:val="single" w:sz="4" w:space="0" w:color="auto"/>
              <w:bottom w:val="single" w:sz="4" w:space="0" w:color="auto"/>
              <w:right w:val="single" w:sz="4" w:space="0" w:color="auto"/>
            </w:tcBorders>
            <w:hideMark/>
          </w:tcPr>
          <w:p w14:paraId="7A7A9DDA"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080" w:type="dxa"/>
            <w:tcBorders>
              <w:top w:val="single" w:sz="4" w:space="0" w:color="auto"/>
              <w:left w:val="single" w:sz="4" w:space="0" w:color="auto"/>
              <w:bottom w:val="single" w:sz="4" w:space="0" w:color="auto"/>
              <w:right w:val="single" w:sz="4" w:space="0" w:color="auto"/>
            </w:tcBorders>
            <w:hideMark/>
          </w:tcPr>
          <w:p w14:paraId="4D06B30C"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082" w:type="dxa"/>
            <w:tcBorders>
              <w:top w:val="single" w:sz="4" w:space="0" w:color="auto"/>
              <w:left w:val="single" w:sz="4" w:space="0" w:color="auto"/>
              <w:bottom w:val="single" w:sz="4" w:space="0" w:color="auto"/>
              <w:right w:val="single" w:sz="4" w:space="0" w:color="auto"/>
            </w:tcBorders>
            <w:hideMark/>
          </w:tcPr>
          <w:p w14:paraId="150FC122"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45FC4655" w14:textId="77777777" w:rsidTr="005779F3">
        <w:tc>
          <w:tcPr>
            <w:tcW w:w="3083" w:type="dxa"/>
            <w:tcBorders>
              <w:top w:val="single" w:sz="4" w:space="0" w:color="auto"/>
              <w:left w:val="single" w:sz="4" w:space="0" w:color="auto"/>
              <w:bottom w:val="single" w:sz="4" w:space="0" w:color="auto"/>
              <w:right w:val="single" w:sz="4" w:space="0" w:color="auto"/>
            </w:tcBorders>
            <w:hideMark/>
          </w:tcPr>
          <w:p w14:paraId="3F3937D5"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080" w:type="dxa"/>
            <w:tcBorders>
              <w:top w:val="single" w:sz="4" w:space="0" w:color="auto"/>
              <w:left w:val="single" w:sz="4" w:space="0" w:color="auto"/>
              <w:bottom w:val="single" w:sz="4" w:space="0" w:color="auto"/>
              <w:right w:val="single" w:sz="4" w:space="0" w:color="auto"/>
            </w:tcBorders>
            <w:hideMark/>
          </w:tcPr>
          <w:p w14:paraId="111FCB89"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2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3082" w:type="dxa"/>
            <w:tcBorders>
              <w:top w:val="single" w:sz="4" w:space="0" w:color="auto"/>
              <w:left w:val="single" w:sz="4" w:space="0" w:color="auto"/>
              <w:bottom w:val="single" w:sz="4" w:space="0" w:color="auto"/>
              <w:right w:val="single" w:sz="4" w:space="0" w:color="auto"/>
            </w:tcBorders>
            <w:hideMark/>
          </w:tcPr>
          <w:p w14:paraId="0BD0027E" w14:textId="77777777" w:rsidR="005011E7" w:rsidRPr="0008196F" w:rsidRDefault="005011E7" w:rsidP="005779F3">
            <w:pPr>
              <w:spacing w:line="240" w:lineRule="auto"/>
              <w:jc w:val="both"/>
              <w:rPr>
                <w:rFonts w:ascii="Garamond" w:hAnsi="Garamond" w:cs="Garamond"/>
                <w:b w:val="0"/>
                <w:bCs w:val="0"/>
                <w:sz w:val="28"/>
                <w:szCs w:val="28"/>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bl>
    <w:p w14:paraId="7A230B4F" w14:textId="77777777" w:rsidR="005011E7" w:rsidRPr="0008196F" w:rsidRDefault="005011E7" w:rsidP="005011E7">
      <w:pPr>
        <w:spacing w:line="240" w:lineRule="auto"/>
        <w:jc w:val="both"/>
        <w:rPr>
          <w:rFonts w:ascii="Garamond" w:eastAsiaTheme="minorEastAsia" w:hAnsi="Garamond" w:cs="Garamond"/>
          <w:b w:val="0"/>
          <w:lang w:eastAsia="zh-HK"/>
        </w:rPr>
      </w:pPr>
    </w:p>
    <w:p w14:paraId="2D75CD23" w14:textId="77777777" w:rsidR="005011E7" w:rsidRPr="0008196F" w:rsidRDefault="005011E7" w:rsidP="005011E7">
      <w:pPr>
        <w:spacing w:line="240" w:lineRule="auto"/>
        <w:jc w:val="both"/>
        <w:rPr>
          <w:rFonts w:ascii="Garamond" w:eastAsiaTheme="minorEastAsia" w:hAnsi="Garamond" w:cs="Garamond"/>
          <w:b w:val="0"/>
          <w:lang w:eastAsia="zh-HK"/>
        </w:rPr>
      </w:pPr>
    </w:p>
    <w:p w14:paraId="1B4B7FE0" w14:textId="77777777" w:rsidR="005011E7" w:rsidRPr="0008196F" w:rsidRDefault="005011E7" w:rsidP="005011E7">
      <w:pPr>
        <w:spacing w:line="240" w:lineRule="auto"/>
        <w:jc w:val="both"/>
        <w:rPr>
          <w:rFonts w:ascii="Garamond" w:hAnsi="Garamond" w:cs="Garamond"/>
          <w:bCs w:val="0"/>
          <w:sz w:val="28"/>
          <w:szCs w:val="28"/>
        </w:rPr>
      </w:pPr>
      <w:r w:rsidRPr="0008196F">
        <w:rPr>
          <w:rFonts w:ascii="Garamond" w:hAnsi="Garamond" w:cs="Garamond"/>
          <w:bCs w:val="0"/>
          <w:sz w:val="28"/>
          <w:szCs w:val="28"/>
        </w:rPr>
        <w:t>Section F:</w:t>
      </w:r>
      <w:r w:rsidRPr="0008196F">
        <w:rPr>
          <w:rFonts w:ascii="Garamond" w:hAnsi="Garamond" w:cs="Garamond"/>
          <w:bCs w:val="0"/>
          <w:sz w:val="28"/>
          <w:szCs w:val="28"/>
        </w:rPr>
        <w:tab/>
        <w:t>Required Documents</w:t>
      </w:r>
    </w:p>
    <w:p w14:paraId="3A7564C8" w14:textId="77777777" w:rsidR="005011E7" w:rsidRPr="0008196F" w:rsidRDefault="005011E7" w:rsidP="005011E7">
      <w:pPr>
        <w:spacing w:line="240" w:lineRule="auto"/>
        <w:jc w:val="both"/>
        <w:rPr>
          <w:rFonts w:ascii="Garamond" w:hAnsi="Garamond" w:cs="Garamond"/>
          <w:b w:val="0"/>
        </w:rPr>
      </w:pPr>
    </w:p>
    <w:p w14:paraId="44A80D2B" w14:textId="77777777" w:rsidR="005011E7" w:rsidRPr="0008196F" w:rsidRDefault="005011E7" w:rsidP="005011E7">
      <w:pPr>
        <w:spacing w:line="240" w:lineRule="auto"/>
        <w:jc w:val="both"/>
        <w:rPr>
          <w:rFonts w:ascii="Garamond" w:hAnsi="Garamond" w:cs="Garamond"/>
        </w:rPr>
      </w:pPr>
      <w:r w:rsidRPr="0008196F">
        <w:rPr>
          <w:rFonts w:ascii="Garamond" w:hAnsi="Garamond" w:cs="Garamond"/>
        </w:rPr>
        <w:t>Please tick the appropriate boxes and provide the respective attachment number, corresponding to your submitted documents that you will attach with the application form.</w:t>
      </w:r>
    </w:p>
    <w:p w14:paraId="7E0E1384" w14:textId="77777777" w:rsidR="005011E7" w:rsidRPr="0008196F" w:rsidRDefault="005011E7" w:rsidP="005011E7">
      <w:pPr>
        <w:spacing w:line="240" w:lineRule="auto"/>
        <w:jc w:val="both"/>
        <w:rPr>
          <w:rFonts w:ascii="Garamond" w:hAnsi="Garamond" w:cs="Garamond"/>
          <w:b w:val="0"/>
        </w:rPr>
      </w:pPr>
    </w:p>
    <w:tbl>
      <w:tblPr>
        <w:tblW w:w="9012" w:type="dxa"/>
        <w:tblLayout w:type="fixed"/>
        <w:tblLook w:val="04A0" w:firstRow="1" w:lastRow="0" w:firstColumn="1" w:lastColumn="0" w:noHBand="0" w:noVBand="1"/>
      </w:tblPr>
      <w:tblGrid>
        <w:gridCol w:w="472"/>
        <w:gridCol w:w="5038"/>
        <w:gridCol w:w="1981"/>
        <w:gridCol w:w="1521"/>
      </w:tblGrid>
      <w:tr w:rsidR="005011E7" w:rsidRPr="0008196F" w14:paraId="23AE0089" w14:textId="77777777" w:rsidTr="005779F3">
        <w:tc>
          <w:tcPr>
            <w:tcW w:w="472" w:type="dxa"/>
          </w:tcPr>
          <w:p w14:paraId="7D0FBA8B" w14:textId="77777777" w:rsidR="005011E7" w:rsidRPr="0008196F" w:rsidRDefault="005011E7" w:rsidP="005779F3">
            <w:pPr>
              <w:spacing w:line="240" w:lineRule="auto"/>
              <w:jc w:val="right"/>
              <w:rPr>
                <w:rFonts w:ascii="Garamond" w:hAnsi="Garamond" w:cs="Garamond"/>
              </w:rPr>
            </w:pPr>
          </w:p>
        </w:tc>
        <w:tc>
          <w:tcPr>
            <w:tcW w:w="5036" w:type="dxa"/>
            <w:tcBorders>
              <w:top w:val="nil"/>
              <w:left w:val="nil"/>
              <w:bottom w:val="single" w:sz="12" w:space="0" w:color="auto"/>
              <w:right w:val="single" w:sz="12" w:space="0" w:color="auto"/>
            </w:tcBorders>
          </w:tcPr>
          <w:p w14:paraId="5F744F9E" w14:textId="77777777" w:rsidR="005011E7" w:rsidRPr="0008196F" w:rsidRDefault="005011E7" w:rsidP="005779F3">
            <w:pPr>
              <w:spacing w:line="240" w:lineRule="auto"/>
              <w:rPr>
                <w:rFonts w:ascii="Garamond" w:hAnsi="Garamond" w:cs="Garamond"/>
              </w:rPr>
            </w:pPr>
          </w:p>
        </w:tc>
        <w:tc>
          <w:tcPr>
            <w:tcW w:w="1980" w:type="dxa"/>
            <w:tcBorders>
              <w:top w:val="single" w:sz="12" w:space="0" w:color="auto"/>
              <w:left w:val="nil"/>
              <w:bottom w:val="single" w:sz="12" w:space="0" w:color="auto"/>
              <w:right w:val="single" w:sz="12" w:space="0" w:color="auto"/>
            </w:tcBorders>
            <w:hideMark/>
          </w:tcPr>
          <w:p w14:paraId="0C1F5A9C"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Attachment No.</w:t>
            </w:r>
          </w:p>
        </w:tc>
        <w:tc>
          <w:tcPr>
            <w:tcW w:w="1520" w:type="dxa"/>
            <w:tcBorders>
              <w:top w:val="nil"/>
              <w:left w:val="single" w:sz="12" w:space="0" w:color="auto"/>
              <w:bottom w:val="nil"/>
              <w:right w:val="nil"/>
            </w:tcBorders>
            <w:hideMark/>
          </w:tcPr>
          <w:p w14:paraId="29E3CFF7" w14:textId="77777777" w:rsidR="005011E7" w:rsidRPr="0008196F" w:rsidRDefault="005011E7" w:rsidP="005779F3">
            <w:pPr>
              <w:spacing w:line="240" w:lineRule="auto"/>
              <w:jc w:val="center"/>
              <w:rPr>
                <w:rFonts w:ascii="Garamond" w:hAnsi="Garamond" w:cs="Garamond"/>
                <w:sz w:val="16"/>
                <w:szCs w:val="16"/>
              </w:rPr>
            </w:pPr>
            <w:r w:rsidRPr="0008196F">
              <w:rPr>
                <w:rFonts w:ascii="Garamond" w:hAnsi="Garamond" w:cs="Garamond"/>
                <w:sz w:val="16"/>
                <w:szCs w:val="16"/>
              </w:rPr>
              <w:t>For office use only</w:t>
            </w:r>
          </w:p>
        </w:tc>
      </w:tr>
      <w:tr w:rsidR="005011E7" w:rsidRPr="0008196F" w14:paraId="096C9632" w14:textId="77777777" w:rsidTr="005779F3">
        <w:tc>
          <w:tcPr>
            <w:tcW w:w="472" w:type="dxa"/>
            <w:tcBorders>
              <w:top w:val="nil"/>
              <w:left w:val="nil"/>
              <w:bottom w:val="nil"/>
              <w:right w:val="single" w:sz="12" w:space="0" w:color="auto"/>
            </w:tcBorders>
            <w:hideMark/>
          </w:tcPr>
          <w:p w14:paraId="65575E62" w14:textId="77777777" w:rsidR="005011E7" w:rsidRPr="0008196F" w:rsidRDefault="005011E7" w:rsidP="005779F3">
            <w:pPr>
              <w:spacing w:line="240" w:lineRule="auto"/>
              <w:jc w:val="center"/>
              <w:rPr>
                <w:rFonts w:ascii="Garamond" w:hAnsi="Garamond" w:cs="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c>
          <w:tcPr>
            <w:tcW w:w="5036" w:type="dxa"/>
            <w:tcBorders>
              <w:top w:val="single" w:sz="12" w:space="0" w:color="auto"/>
              <w:left w:val="single" w:sz="12" w:space="0" w:color="auto"/>
              <w:bottom w:val="single" w:sz="12" w:space="0" w:color="auto"/>
              <w:right w:val="single" w:sz="12" w:space="0" w:color="auto"/>
            </w:tcBorders>
            <w:hideMark/>
          </w:tcPr>
          <w:p w14:paraId="63CCD4E7" w14:textId="77777777" w:rsidR="005011E7" w:rsidRPr="0008196F" w:rsidRDefault="005011E7" w:rsidP="005779F3">
            <w:pPr>
              <w:spacing w:line="240" w:lineRule="auto"/>
              <w:rPr>
                <w:rFonts w:ascii="Garamond" w:hAnsi="Garamond" w:cs="Garamond"/>
              </w:rPr>
            </w:pPr>
            <w:r w:rsidRPr="0008196F">
              <w:rPr>
                <w:rFonts w:ascii="Garamond" w:hAnsi="Garamond" w:cs="Garamond"/>
              </w:rPr>
              <w:t>Programme structure</w:t>
            </w:r>
          </w:p>
        </w:tc>
        <w:tc>
          <w:tcPr>
            <w:tcW w:w="1980" w:type="dxa"/>
            <w:tcBorders>
              <w:top w:val="single" w:sz="12" w:space="0" w:color="auto"/>
              <w:left w:val="nil"/>
              <w:bottom w:val="single" w:sz="12" w:space="0" w:color="auto"/>
              <w:right w:val="single" w:sz="12" w:space="0" w:color="auto"/>
            </w:tcBorders>
            <w:hideMark/>
          </w:tcPr>
          <w:p w14:paraId="4410930F" w14:textId="77777777" w:rsidR="005011E7" w:rsidRPr="0008196F" w:rsidRDefault="005011E7" w:rsidP="005779F3">
            <w:pPr>
              <w:spacing w:line="240" w:lineRule="auto"/>
              <w:jc w:val="center"/>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520" w:type="dxa"/>
            <w:tcBorders>
              <w:top w:val="nil"/>
              <w:left w:val="single" w:sz="12" w:space="0" w:color="auto"/>
              <w:bottom w:val="nil"/>
              <w:right w:val="nil"/>
            </w:tcBorders>
            <w:hideMark/>
          </w:tcPr>
          <w:p w14:paraId="4AE68AED"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r>
      <w:tr w:rsidR="005011E7" w:rsidRPr="0008196F" w14:paraId="28864568" w14:textId="77777777" w:rsidTr="005779F3">
        <w:tc>
          <w:tcPr>
            <w:tcW w:w="472" w:type="dxa"/>
            <w:tcBorders>
              <w:top w:val="nil"/>
              <w:left w:val="nil"/>
              <w:bottom w:val="nil"/>
              <w:right w:val="single" w:sz="12" w:space="0" w:color="auto"/>
            </w:tcBorders>
            <w:hideMark/>
          </w:tcPr>
          <w:p w14:paraId="25CAA574"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c>
          <w:tcPr>
            <w:tcW w:w="5036" w:type="dxa"/>
            <w:tcBorders>
              <w:top w:val="single" w:sz="12" w:space="0" w:color="auto"/>
              <w:left w:val="single" w:sz="12" w:space="0" w:color="auto"/>
              <w:bottom w:val="single" w:sz="12" w:space="0" w:color="auto"/>
              <w:right w:val="single" w:sz="12" w:space="0" w:color="auto"/>
            </w:tcBorders>
            <w:hideMark/>
          </w:tcPr>
          <w:p w14:paraId="6A3A09D6" w14:textId="77777777" w:rsidR="005011E7" w:rsidRPr="0008196F" w:rsidRDefault="005011E7" w:rsidP="005779F3">
            <w:pPr>
              <w:spacing w:line="240" w:lineRule="auto"/>
              <w:rPr>
                <w:rFonts w:ascii="Garamond" w:hAnsi="Garamond" w:cs="Garamond"/>
              </w:rPr>
            </w:pPr>
            <w:r w:rsidRPr="0008196F">
              <w:rPr>
                <w:rFonts w:ascii="Garamond" w:hAnsi="Garamond" w:cs="Garamond"/>
              </w:rPr>
              <w:t>Subject syllabuses</w:t>
            </w:r>
          </w:p>
        </w:tc>
        <w:tc>
          <w:tcPr>
            <w:tcW w:w="1980" w:type="dxa"/>
            <w:tcBorders>
              <w:top w:val="single" w:sz="12" w:space="0" w:color="auto"/>
              <w:left w:val="nil"/>
              <w:bottom w:val="single" w:sz="12" w:space="0" w:color="auto"/>
              <w:right w:val="single" w:sz="12" w:space="0" w:color="auto"/>
            </w:tcBorders>
            <w:hideMark/>
          </w:tcPr>
          <w:p w14:paraId="4F984782" w14:textId="77777777" w:rsidR="005011E7" w:rsidRPr="0008196F" w:rsidRDefault="005011E7" w:rsidP="005779F3">
            <w:pPr>
              <w:spacing w:line="240" w:lineRule="auto"/>
              <w:jc w:val="center"/>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520" w:type="dxa"/>
            <w:tcBorders>
              <w:top w:val="nil"/>
              <w:left w:val="single" w:sz="12" w:space="0" w:color="auto"/>
              <w:bottom w:val="nil"/>
              <w:right w:val="nil"/>
            </w:tcBorders>
            <w:hideMark/>
          </w:tcPr>
          <w:p w14:paraId="1FFC2E3B"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r>
      <w:tr w:rsidR="005011E7" w:rsidRPr="0008196F" w14:paraId="38A6D719" w14:textId="77777777" w:rsidTr="005779F3">
        <w:tc>
          <w:tcPr>
            <w:tcW w:w="472" w:type="dxa"/>
            <w:tcBorders>
              <w:top w:val="nil"/>
              <w:left w:val="nil"/>
              <w:bottom w:val="nil"/>
              <w:right w:val="single" w:sz="12" w:space="0" w:color="auto"/>
            </w:tcBorders>
            <w:hideMark/>
          </w:tcPr>
          <w:p w14:paraId="4221748F"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c>
          <w:tcPr>
            <w:tcW w:w="5036" w:type="dxa"/>
            <w:tcBorders>
              <w:top w:val="single" w:sz="12" w:space="0" w:color="auto"/>
              <w:left w:val="single" w:sz="12" w:space="0" w:color="auto"/>
              <w:bottom w:val="single" w:sz="12" w:space="0" w:color="auto"/>
              <w:right w:val="single" w:sz="12" w:space="0" w:color="auto"/>
            </w:tcBorders>
            <w:hideMark/>
          </w:tcPr>
          <w:p w14:paraId="18815A42" w14:textId="77777777" w:rsidR="005011E7" w:rsidRPr="0008196F" w:rsidRDefault="005011E7" w:rsidP="005779F3">
            <w:pPr>
              <w:spacing w:line="240" w:lineRule="auto"/>
              <w:rPr>
                <w:rFonts w:ascii="Garamond" w:hAnsi="Garamond" w:cs="Garamond"/>
              </w:rPr>
            </w:pPr>
            <w:r w:rsidRPr="0008196F">
              <w:rPr>
                <w:rFonts w:ascii="Garamond" w:hAnsi="Garamond" w:cs="Garamond"/>
              </w:rPr>
              <w:t>Course descriptive contents which include a description of courses, duration, contact hours, etc.</w:t>
            </w:r>
          </w:p>
        </w:tc>
        <w:tc>
          <w:tcPr>
            <w:tcW w:w="1980" w:type="dxa"/>
            <w:tcBorders>
              <w:top w:val="single" w:sz="12" w:space="0" w:color="auto"/>
              <w:left w:val="nil"/>
              <w:bottom w:val="single" w:sz="12" w:space="0" w:color="auto"/>
              <w:right w:val="single" w:sz="12" w:space="0" w:color="auto"/>
            </w:tcBorders>
            <w:hideMark/>
          </w:tcPr>
          <w:p w14:paraId="35705451" w14:textId="77777777" w:rsidR="005011E7" w:rsidRPr="0008196F" w:rsidRDefault="005011E7" w:rsidP="005779F3">
            <w:pPr>
              <w:spacing w:line="240" w:lineRule="auto"/>
              <w:jc w:val="center"/>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520" w:type="dxa"/>
            <w:tcBorders>
              <w:top w:val="nil"/>
              <w:left w:val="single" w:sz="12" w:space="0" w:color="auto"/>
              <w:bottom w:val="nil"/>
              <w:right w:val="nil"/>
            </w:tcBorders>
            <w:hideMark/>
          </w:tcPr>
          <w:p w14:paraId="315F8610"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r>
      <w:tr w:rsidR="005011E7" w:rsidRPr="0008196F" w14:paraId="34B4D1A5" w14:textId="77777777" w:rsidTr="005779F3">
        <w:tc>
          <w:tcPr>
            <w:tcW w:w="472" w:type="dxa"/>
            <w:tcBorders>
              <w:top w:val="nil"/>
              <w:left w:val="nil"/>
              <w:bottom w:val="nil"/>
              <w:right w:val="single" w:sz="12" w:space="0" w:color="auto"/>
            </w:tcBorders>
            <w:hideMark/>
          </w:tcPr>
          <w:p w14:paraId="7396B844"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c>
          <w:tcPr>
            <w:tcW w:w="5036" w:type="dxa"/>
            <w:tcBorders>
              <w:top w:val="single" w:sz="12" w:space="0" w:color="auto"/>
              <w:left w:val="single" w:sz="12" w:space="0" w:color="auto"/>
              <w:bottom w:val="single" w:sz="12" w:space="0" w:color="auto"/>
              <w:right w:val="single" w:sz="12" w:space="0" w:color="auto"/>
            </w:tcBorders>
            <w:hideMark/>
          </w:tcPr>
          <w:p w14:paraId="7827EEE7" w14:textId="77777777" w:rsidR="005011E7" w:rsidRPr="0008196F" w:rsidRDefault="005011E7" w:rsidP="005779F3">
            <w:pPr>
              <w:spacing w:line="240" w:lineRule="auto"/>
              <w:rPr>
                <w:rFonts w:ascii="Garamond" w:hAnsi="Garamond" w:cs="Garamond"/>
              </w:rPr>
            </w:pPr>
            <w:r w:rsidRPr="0008196F">
              <w:rPr>
                <w:rFonts w:ascii="Garamond" w:hAnsi="Garamond" w:cs="Garamond"/>
              </w:rPr>
              <w:t>Reading lists</w:t>
            </w:r>
          </w:p>
        </w:tc>
        <w:tc>
          <w:tcPr>
            <w:tcW w:w="1980" w:type="dxa"/>
            <w:tcBorders>
              <w:top w:val="single" w:sz="12" w:space="0" w:color="auto"/>
              <w:left w:val="nil"/>
              <w:bottom w:val="single" w:sz="12" w:space="0" w:color="auto"/>
              <w:right w:val="single" w:sz="12" w:space="0" w:color="auto"/>
            </w:tcBorders>
            <w:hideMark/>
          </w:tcPr>
          <w:p w14:paraId="2F050AD5" w14:textId="77777777" w:rsidR="005011E7" w:rsidRPr="0008196F" w:rsidRDefault="005011E7" w:rsidP="005779F3">
            <w:pPr>
              <w:spacing w:line="240" w:lineRule="auto"/>
              <w:jc w:val="center"/>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520" w:type="dxa"/>
            <w:tcBorders>
              <w:top w:val="nil"/>
              <w:left w:val="single" w:sz="12" w:space="0" w:color="auto"/>
              <w:bottom w:val="nil"/>
              <w:right w:val="nil"/>
            </w:tcBorders>
            <w:hideMark/>
          </w:tcPr>
          <w:p w14:paraId="6F7D4B0B"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r>
      <w:tr w:rsidR="005011E7" w:rsidRPr="0008196F" w14:paraId="1988C5AB" w14:textId="77777777" w:rsidTr="005779F3">
        <w:trPr>
          <w:trHeight w:val="261"/>
        </w:trPr>
        <w:tc>
          <w:tcPr>
            <w:tcW w:w="472" w:type="dxa"/>
            <w:tcBorders>
              <w:top w:val="nil"/>
              <w:left w:val="nil"/>
              <w:bottom w:val="nil"/>
              <w:right w:val="single" w:sz="12" w:space="0" w:color="auto"/>
            </w:tcBorders>
            <w:hideMark/>
          </w:tcPr>
          <w:p w14:paraId="17DB691B"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c>
          <w:tcPr>
            <w:tcW w:w="5036" w:type="dxa"/>
            <w:tcBorders>
              <w:top w:val="single" w:sz="12" w:space="0" w:color="auto"/>
              <w:left w:val="single" w:sz="12" w:space="0" w:color="auto"/>
              <w:bottom w:val="single" w:sz="12" w:space="0" w:color="auto"/>
              <w:right w:val="single" w:sz="12" w:space="0" w:color="auto"/>
            </w:tcBorders>
            <w:hideMark/>
          </w:tcPr>
          <w:p w14:paraId="575BF332" w14:textId="77777777" w:rsidR="005011E7" w:rsidRPr="0008196F" w:rsidRDefault="005011E7" w:rsidP="005779F3">
            <w:pPr>
              <w:spacing w:line="240" w:lineRule="auto"/>
              <w:rPr>
                <w:rFonts w:ascii="Garamond" w:eastAsiaTheme="minorEastAsia" w:hAnsi="Garamond" w:cs="Garamond"/>
                <w:lang w:eastAsia="zh-HK"/>
              </w:rPr>
            </w:pPr>
            <w:r w:rsidRPr="0008196F">
              <w:rPr>
                <w:rFonts w:ascii="Garamond" w:hAnsi="Garamond" w:cs="Garamond"/>
              </w:rPr>
              <w:t>Entry requirements</w:t>
            </w:r>
          </w:p>
          <w:p w14:paraId="7D8D9C74" w14:textId="77777777" w:rsidR="005011E7" w:rsidRPr="0008196F" w:rsidRDefault="005011E7" w:rsidP="005779F3">
            <w:pPr>
              <w:pStyle w:val="ListParagraph"/>
              <w:numPr>
                <w:ilvl w:val="0"/>
                <w:numId w:val="124"/>
              </w:numPr>
              <w:spacing w:line="240" w:lineRule="auto"/>
              <w:ind w:left="487" w:hanging="374"/>
              <w:contextualSpacing w:val="0"/>
              <w:rPr>
                <w:rFonts w:ascii="Garamond" w:eastAsiaTheme="minorEastAsia" w:hAnsi="Garamond" w:cs="Garamond"/>
                <w:lang w:eastAsia="zh-HK"/>
              </w:rPr>
            </w:pPr>
            <w:r w:rsidRPr="0008196F">
              <w:rPr>
                <w:rFonts w:ascii="Garamond" w:eastAsiaTheme="minorEastAsia" w:hAnsi="Garamond" w:cs="Garamond"/>
                <w:lang w:eastAsia="zh-HK"/>
              </w:rPr>
              <w:t>Normal Year Students</w:t>
            </w:r>
          </w:p>
          <w:p w14:paraId="3CB7FF6F" w14:textId="77777777" w:rsidR="005011E7" w:rsidRPr="0008196F" w:rsidRDefault="005011E7" w:rsidP="005779F3">
            <w:pPr>
              <w:pStyle w:val="ListParagraph"/>
              <w:numPr>
                <w:ilvl w:val="0"/>
                <w:numId w:val="124"/>
              </w:numPr>
              <w:spacing w:line="240" w:lineRule="auto"/>
              <w:ind w:left="487" w:hanging="374"/>
              <w:contextualSpacing w:val="0"/>
              <w:rPr>
                <w:rFonts w:ascii="Garamond" w:eastAsiaTheme="minorEastAsia" w:hAnsi="Garamond" w:cs="Garamond"/>
                <w:lang w:eastAsia="zh-HK"/>
              </w:rPr>
            </w:pPr>
            <w:r w:rsidRPr="0008196F">
              <w:rPr>
                <w:rFonts w:ascii="Garamond" w:eastAsiaTheme="minorEastAsia" w:hAnsi="Garamond" w:cs="Garamond"/>
                <w:lang w:eastAsia="zh-HK"/>
              </w:rPr>
              <w:t>Senior Year Intake</w:t>
            </w:r>
          </w:p>
        </w:tc>
        <w:tc>
          <w:tcPr>
            <w:tcW w:w="1980" w:type="dxa"/>
            <w:tcBorders>
              <w:top w:val="single" w:sz="12" w:space="0" w:color="auto"/>
              <w:left w:val="nil"/>
              <w:bottom w:val="single" w:sz="12" w:space="0" w:color="auto"/>
              <w:right w:val="single" w:sz="12" w:space="0" w:color="auto"/>
            </w:tcBorders>
          </w:tcPr>
          <w:p w14:paraId="79CF1160" w14:textId="77777777" w:rsidR="005011E7" w:rsidRPr="0008196F" w:rsidRDefault="005011E7" w:rsidP="005779F3">
            <w:pPr>
              <w:spacing w:line="240" w:lineRule="auto"/>
              <w:jc w:val="center"/>
              <w:rPr>
                <w:rFonts w:asciiTheme="minorHAnsi" w:eastAsiaTheme="minorEastAsia" w:hAnsiTheme="minorHAnsi"/>
                <w:b w:val="0"/>
                <w:lang w:eastAsia="zh-HK"/>
              </w:rPr>
            </w:pPr>
          </w:p>
          <w:p w14:paraId="17DA77BA" w14:textId="77777777" w:rsidR="005011E7" w:rsidRPr="0008196F" w:rsidRDefault="005011E7" w:rsidP="005779F3">
            <w:pPr>
              <w:spacing w:line="240" w:lineRule="auto"/>
              <w:jc w:val="center"/>
              <w:rPr>
                <w:rFonts w:asciiTheme="minorHAnsi" w:eastAsiaTheme="minorEastAsia" w:hAnsiTheme="minorHAnsi"/>
                <w:b w:val="0"/>
                <w:lang w:eastAsia="zh-HK"/>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p w14:paraId="332FEB1F" w14:textId="77777777" w:rsidR="005011E7" w:rsidRPr="0008196F" w:rsidRDefault="005011E7" w:rsidP="005779F3">
            <w:pPr>
              <w:spacing w:line="240" w:lineRule="auto"/>
              <w:jc w:val="center"/>
              <w:rPr>
                <w:rFonts w:ascii="Garamond" w:eastAsiaTheme="minorEastAsia" w:hAnsi="Garamond" w:cs="Garamond"/>
                <w:b w:val="0"/>
                <w:lang w:eastAsia="zh-HK"/>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520" w:type="dxa"/>
            <w:tcBorders>
              <w:top w:val="nil"/>
              <w:left w:val="single" w:sz="12" w:space="0" w:color="auto"/>
              <w:bottom w:val="nil"/>
              <w:right w:val="nil"/>
            </w:tcBorders>
          </w:tcPr>
          <w:p w14:paraId="505BC1DA" w14:textId="77777777" w:rsidR="005011E7" w:rsidRPr="0008196F" w:rsidRDefault="005011E7" w:rsidP="005779F3">
            <w:pPr>
              <w:spacing w:line="240" w:lineRule="auto"/>
              <w:jc w:val="center"/>
              <w:rPr>
                <w:rFonts w:eastAsiaTheme="minorEastAsia"/>
                <w:lang w:eastAsia="zh-HK"/>
              </w:rPr>
            </w:pPr>
          </w:p>
          <w:p w14:paraId="6B28ADDF" w14:textId="77777777" w:rsidR="005011E7" w:rsidRPr="0008196F" w:rsidRDefault="005011E7" w:rsidP="005779F3">
            <w:pPr>
              <w:spacing w:line="240" w:lineRule="auto"/>
              <w:jc w:val="center"/>
              <w:rPr>
                <w:rFonts w:eastAsiaTheme="minorEastAsia"/>
                <w:lang w:eastAsia="zh-HK"/>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p w14:paraId="12A33083"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r>
      <w:tr w:rsidR="005011E7" w:rsidRPr="0008196F" w14:paraId="7772F8FE" w14:textId="77777777" w:rsidTr="005779F3">
        <w:tc>
          <w:tcPr>
            <w:tcW w:w="472" w:type="dxa"/>
            <w:tcBorders>
              <w:top w:val="nil"/>
              <w:left w:val="nil"/>
              <w:bottom w:val="nil"/>
              <w:right w:val="single" w:sz="12" w:space="0" w:color="auto"/>
            </w:tcBorders>
            <w:hideMark/>
          </w:tcPr>
          <w:p w14:paraId="2F13EDD0"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c>
          <w:tcPr>
            <w:tcW w:w="5036" w:type="dxa"/>
            <w:tcBorders>
              <w:top w:val="single" w:sz="12" w:space="0" w:color="auto"/>
              <w:left w:val="single" w:sz="12" w:space="0" w:color="auto"/>
              <w:bottom w:val="single" w:sz="12" w:space="0" w:color="auto"/>
              <w:right w:val="single" w:sz="12" w:space="0" w:color="auto"/>
            </w:tcBorders>
            <w:hideMark/>
          </w:tcPr>
          <w:p w14:paraId="2A972359" w14:textId="77777777" w:rsidR="005011E7" w:rsidRPr="0008196F" w:rsidRDefault="005011E7" w:rsidP="005779F3">
            <w:pPr>
              <w:spacing w:line="240" w:lineRule="auto"/>
              <w:rPr>
                <w:rFonts w:ascii="Garamond" w:hAnsi="Garamond" w:cs="Garamond"/>
              </w:rPr>
            </w:pPr>
            <w:r w:rsidRPr="0008196F">
              <w:rPr>
                <w:rFonts w:ascii="Garamond" w:hAnsi="Garamond" w:cs="Garamond"/>
              </w:rPr>
              <w:t>Assessment methods/requirements</w:t>
            </w:r>
          </w:p>
        </w:tc>
        <w:tc>
          <w:tcPr>
            <w:tcW w:w="1980" w:type="dxa"/>
            <w:tcBorders>
              <w:top w:val="single" w:sz="12" w:space="0" w:color="auto"/>
              <w:left w:val="nil"/>
              <w:bottom w:val="single" w:sz="12" w:space="0" w:color="auto"/>
              <w:right w:val="single" w:sz="12" w:space="0" w:color="auto"/>
            </w:tcBorders>
            <w:hideMark/>
          </w:tcPr>
          <w:p w14:paraId="0333DE8F" w14:textId="77777777" w:rsidR="005011E7" w:rsidRPr="0008196F" w:rsidRDefault="005011E7" w:rsidP="005779F3">
            <w:pPr>
              <w:spacing w:line="240" w:lineRule="auto"/>
              <w:jc w:val="center"/>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520" w:type="dxa"/>
            <w:tcBorders>
              <w:top w:val="nil"/>
              <w:left w:val="single" w:sz="12" w:space="0" w:color="auto"/>
              <w:bottom w:val="nil"/>
              <w:right w:val="nil"/>
            </w:tcBorders>
            <w:hideMark/>
          </w:tcPr>
          <w:p w14:paraId="77EDC387"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r>
      <w:tr w:rsidR="005011E7" w:rsidRPr="0008196F" w14:paraId="1EF6630D" w14:textId="77777777" w:rsidTr="005779F3">
        <w:tc>
          <w:tcPr>
            <w:tcW w:w="472" w:type="dxa"/>
            <w:tcBorders>
              <w:top w:val="nil"/>
              <w:left w:val="nil"/>
              <w:bottom w:val="nil"/>
              <w:right w:val="single" w:sz="12" w:space="0" w:color="auto"/>
            </w:tcBorders>
            <w:hideMark/>
          </w:tcPr>
          <w:p w14:paraId="10C72F39"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c>
          <w:tcPr>
            <w:tcW w:w="5036" w:type="dxa"/>
            <w:tcBorders>
              <w:top w:val="single" w:sz="12" w:space="0" w:color="auto"/>
              <w:left w:val="single" w:sz="12" w:space="0" w:color="auto"/>
              <w:bottom w:val="single" w:sz="12" w:space="0" w:color="auto"/>
              <w:right w:val="single" w:sz="12" w:space="0" w:color="auto"/>
            </w:tcBorders>
            <w:hideMark/>
          </w:tcPr>
          <w:p w14:paraId="446B566E" w14:textId="77777777" w:rsidR="005011E7" w:rsidRPr="0008196F" w:rsidRDefault="005011E7" w:rsidP="005779F3">
            <w:pPr>
              <w:spacing w:line="240" w:lineRule="auto"/>
              <w:rPr>
                <w:rFonts w:ascii="Garamond" w:hAnsi="Garamond" w:cs="Garamond"/>
              </w:rPr>
            </w:pPr>
            <w:r w:rsidRPr="0008196F">
              <w:rPr>
                <w:rFonts w:ascii="Garamond" w:hAnsi="Garamond" w:cs="Garamond"/>
              </w:rPr>
              <w:t>External examiner’s reports for the past 3 years</w:t>
            </w:r>
          </w:p>
          <w:p w14:paraId="64DF80B1" w14:textId="77777777" w:rsidR="005011E7" w:rsidRPr="0008196F" w:rsidRDefault="005011E7" w:rsidP="005779F3">
            <w:pPr>
              <w:pStyle w:val="Header"/>
              <w:spacing w:line="240" w:lineRule="auto"/>
              <w:rPr>
                <w:rFonts w:ascii="Garamond" w:hAnsi="Garamond" w:cs="Garamond"/>
              </w:rPr>
            </w:pPr>
            <w:r w:rsidRPr="0008196F">
              <w:rPr>
                <w:rFonts w:ascii="Garamond" w:hAnsi="Garamond" w:cs="Garamond"/>
              </w:rPr>
              <w:t>(If no external examiner is appointed, the internal quality assurance procedure of the programme should be provided.)</w:t>
            </w:r>
          </w:p>
        </w:tc>
        <w:tc>
          <w:tcPr>
            <w:tcW w:w="1980" w:type="dxa"/>
            <w:tcBorders>
              <w:top w:val="single" w:sz="12" w:space="0" w:color="auto"/>
              <w:left w:val="nil"/>
              <w:bottom w:val="single" w:sz="12" w:space="0" w:color="auto"/>
              <w:right w:val="single" w:sz="12" w:space="0" w:color="auto"/>
            </w:tcBorders>
            <w:hideMark/>
          </w:tcPr>
          <w:p w14:paraId="6D58F21F" w14:textId="77777777" w:rsidR="005011E7" w:rsidRPr="0008196F" w:rsidRDefault="005011E7" w:rsidP="005779F3">
            <w:pPr>
              <w:spacing w:line="240" w:lineRule="auto"/>
              <w:jc w:val="center"/>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520" w:type="dxa"/>
            <w:tcBorders>
              <w:top w:val="nil"/>
              <w:left w:val="single" w:sz="12" w:space="0" w:color="auto"/>
              <w:bottom w:val="nil"/>
              <w:right w:val="nil"/>
            </w:tcBorders>
            <w:hideMark/>
          </w:tcPr>
          <w:p w14:paraId="084D77B7"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r>
      <w:tr w:rsidR="005011E7" w:rsidRPr="0008196F" w14:paraId="230ADF71" w14:textId="77777777" w:rsidTr="005779F3">
        <w:trPr>
          <w:cantSplit/>
        </w:trPr>
        <w:tc>
          <w:tcPr>
            <w:tcW w:w="472" w:type="dxa"/>
            <w:tcBorders>
              <w:top w:val="nil"/>
              <w:left w:val="nil"/>
              <w:bottom w:val="nil"/>
              <w:right w:val="single" w:sz="12" w:space="0" w:color="auto"/>
            </w:tcBorders>
          </w:tcPr>
          <w:p w14:paraId="6D42ACB5" w14:textId="77777777" w:rsidR="005011E7" w:rsidRPr="0008196F" w:rsidRDefault="005011E7" w:rsidP="005779F3">
            <w:pPr>
              <w:spacing w:line="240" w:lineRule="auto"/>
              <w:jc w:val="center"/>
              <w:rPr>
                <w:rFonts w:ascii="Garamond" w:hAnsi="Garamond" w:cs="Garamond"/>
                <w:b w:val="0"/>
              </w:rPr>
            </w:pPr>
          </w:p>
        </w:tc>
        <w:tc>
          <w:tcPr>
            <w:tcW w:w="7016" w:type="dxa"/>
            <w:gridSpan w:val="2"/>
            <w:tcBorders>
              <w:top w:val="single" w:sz="12" w:space="0" w:color="auto"/>
              <w:left w:val="single" w:sz="12" w:space="0" w:color="auto"/>
              <w:bottom w:val="nil"/>
              <w:right w:val="single" w:sz="12" w:space="0" w:color="auto"/>
            </w:tcBorders>
            <w:hideMark/>
          </w:tcPr>
          <w:p w14:paraId="31E8846E" w14:textId="77777777" w:rsidR="005011E7" w:rsidRPr="0008196F" w:rsidRDefault="005011E7" w:rsidP="005779F3">
            <w:pPr>
              <w:spacing w:line="240" w:lineRule="auto"/>
              <w:rPr>
                <w:rFonts w:ascii="Garamond" w:eastAsiaTheme="minorEastAsia" w:hAnsi="Garamond" w:cs="Garamond"/>
                <w:lang w:eastAsia="zh-HK"/>
              </w:rPr>
            </w:pPr>
            <w:r w:rsidRPr="0008196F">
              <w:rPr>
                <w:rFonts w:ascii="Garamond" w:hAnsi="Garamond" w:cs="Garamond"/>
              </w:rPr>
              <w:t>Facilities</w:t>
            </w:r>
          </w:p>
        </w:tc>
        <w:tc>
          <w:tcPr>
            <w:tcW w:w="1520" w:type="dxa"/>
            <w:tcBorders>
              <w:top w:val="nil"/>
              <w:left w:val="single" w:sz="12" w:space="0" w:color="auto"/>
              <w:bottom w:val="nil"/>
              <w:right w:val="nil"/>
            </w:tcBorders>
          </w:tcPr>
          <w:p w14:paraId="402D405C" w14:textId="77777777" w:rsidR="005011E7" w:rsidRPr="0008196F" w:rsidRDefault="005011E7" w:rsidP="005779F3">
            <w:pPr>
              <w:spacing w:line="240" w:lineRule="auto"/>
              <w:jc w:val="center"/>
              <w:rPr>
                <w:rFonts w:ascii="Garamond" w:hAnsi="Garamond" w:cs="Garamond"/>
                <w:b w:val="0"/>
              </w:rPr>
            </w:pPr>
          </w:p>
        </w:tc>
      </w:tr>
      <w:tr w:rsidR="005011E7" w:rsidRPr="0008196F" w14:paraId="380D0D96" w14:textId="77777777" w:rsidTr="005779F3">
        <w:tc>
          <w:tcPr>
            <w:tcW w:w="472" w:type="dxa"/>
            <w:tcBorders>
              <w:top w:val="nil"/>
              <w:left w:val="nil"/>
              <w:bottom w:val="nil"/>
              <w:right w:val="single" w:sz="12" w:space="0" w:color="auto"/>
            </w:tcBorders>
            <w:hideMark/>
          </w:tcPr>
          <w:p w14:paraId="732AB99B"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c>
          <w:tcPr>
            <w:tcW w:w="5036" w:type="dxa"/>
            <w:tcBorders>
              <w:top w:val="single" w:sz="12" w:space="0" w:color="auto"/>
              <w:left w:val="single" w:sz="12" w:space="0" w:color="auto"/>
              <w:bottom w:val="nil"/>
              <w:right w:val="single" w:sz="12" w:space="0" w:color="auto"/>
            </w:tcBorders>
            <w:hideMark/>
          </w:tcPr>
          <w:p w14:paraId="491F5B0E" w14:textId="77777777" w:rsidR="005011E7" w:rsidRPr="0008196F" w:rsidRDefault="005011E7" w:rsidP="005779F3">
            <w:pPr>
              <w:numPr>
                <w:ilvl w:val="0"/>
                <w:numId w:val="125"/>
              </w:numPr>
              <w:spacing w:line="240" w:lineRule="auto"/>
              <w:rPr>
                <w:rFonts w:ascii="Garamond" w:hAnsi="Garamond" w:cs="Garamond"/>
              </w:rPr>
            </w:pPr>
            <w:r w:rsidRPr="0008196F">
              <w:rPr>
                <w:rFonts w:ascii="Garamond" w:hAnsi="Garamond" w:cs="Garamond"/>
              </w:rPr>
              <w:t>Lecture rooms, seminar rooms, workshops</w:t>
            </w:r>
          </w:p>
        </w:tc>
        <w:tc>
          <w:tcPr>
            <w:tcW w:w="1980" w:type="dxa"/>
            <w:tcBorders>
              <w:top w:val="single" w:sz="12" w:space="0" w:color="auto"/>
              <w:left w:val="nil"/>
              <w:bottom w:val="single" w:sz="12" w:space="0" w:color="auto"/>
              <w:right w:val="single" w:sz="12" w:space="0" w:color="auto"/>
            </w:tcBorders>
            <w:hideMark/>
          </w:tcPr>
          <w:p w14:paraId="52F509B7" w14:textId="77777777" w:rsidR="005011E7" w:rsidRPr="0008196F" w:rsidRDefault="005011E7" w:rsidP="005779F3">
            <w:pPr>
              <w:spacing w:line="240" w:lineRule="auto"/>
              <w:jc w:val="center"/>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520" w:type="dxa"/>
            <w:tcBorders>
              <w:top w:val="nil"/>
              <w:left w:val="single" w:sz="12" w:space="0" w:color="auto"/>
              <w:bottom w:val="nil"/>
              <w:right w:val="nil"/>
            </w:tcBorders>
            <w:hideMark/>
          </w:tcPr>
          <w:p w14:paraId="1D82A552"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r>
      <w:tr w:rsidR="005011E7" w:rsidRPr="0008196F" w14:paraId="2D7FB8ED" w14:textId="77777777" w:rsidTr="005779F3">
        <w:tc>
          <w:tcPr>
            <w:tcW w:w="472" w:type="dxa"/>
            <w:tcBorders>
              <w:top w:val="nil"/>
              <w:left w:val="nil"/>
              <w:bottom w:val="nil"/>
              <w:right w:val="single" w:sz="12" w:space="0" w:color="auto"/>
            </w:tcBorders>
            <w:hideMark/>
          </w:tcPr>
          <w:p w14:paraId="67CF0251"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c>
          <w:tcPr>
            <w:tcW w:w="5036" w:type="dxa"/>
            <w:tcBorders>
              <w:top w:val="nil"/>
              <w:left w:val="single" w:sz="12" w:space="0" w:color="auto"/>
              <w:bottom w:val="nil"/>
              <w:right w:val="single" w:sz="12" w:space="0" w:color="auto"/>
            </w:tcBorders>
            <w:hideMark/>
          </w:tcPr>
          <w:p w14:paraId="0B98BA91" w14:textId="77777777" w:rsidR="005011E7" w:rsidRPr="0008196F" w:rsidRDefault="005011E7" w:rsidP="005779F3">
            <w:pPr>
              <w:numPr>
                <w:ilvl w:val="0"/>
                <w:numId w:val="125"/>
              </w:numPr>
              <w:spacing w:line="240" w:lineRule="auto"/>
              <w:rPr>
                <w:rFonts w:ascii="Garamond" w:hAnsi="Garamond" w:cs="Garamond"/>
              </w:rPr>
            </w:pPr>
            <w:r w:rsidRPr="0008196F">
              <w:rPr>
                <w:rFonts w:ascii="Garamond" w:hAnsi="Garamond" w:cs="Garamond"/>
              </w:rPr>
              <w:t>Library/Resource Centre</w:t>
            </w:r>
          </w:p>
        </w:tc>
        <w:tc>
          <w:tcPr>
            <w:tcW w:w="1980" w:type="dxa"/>
            <w:tcBorders>
              <w:top w:val="single" w:sz="12" w:space="0" w:color="auto"/>
              <w:left w:val="nil"/>
              <w:bottom w:val="single" w:sz="12" w:space="0" w:color="auto"/>
              <w:right w:val="single" w:sz="12" w:space="0" w:color="auto"/>
            </w:tcBorders>
            <w:hideMark/>
          </w:tcPr>
          <w:p w14:paraId="7D39F7AE" w14:textId="77777777" w:rsidR="005011E7" w:rsidRPr="0008196F" w:rsidRDefault="005011E7" w:rsidP="005779F3">
            <w:pPr>
              <w:spacing w:line="240" w:lineRule="auto"/>
              <w:jc w:val="center"/>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520" w:type="dxa"/>
            <w:tcBorders>
              <w:top w:val="nil"/>
              <w:left w:val="single" w:sz="12" w:space="0" w:color="auto"/>
              <w:bottom w:val="nil"/>
              <w:right w:val="nil"/>
            </w:tcBorders>
            <w:hideMark/>
          </w:tcPr>
          <w:p w14:paraId="33DFD874"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r>
      <w:tr w:rsidR="005011E7" w:rsidRPr="0008196F" w14:paraId="7EBEE803" w14:textId="77777777" w:rsidTr="005779F3">
        <w:tc>
          <w:tcPr>
            <w:tcW w:w="472" w:type="dxa"/>
            <w:tcBorders>
              <w:top w:val="nil"/>
              <w:left w:val="nil"/>
              <w:bottom w:val="nil"/>
              <w:right w:val="single" w:sz="12" w:space="0" w:color="auto"/>
            </w:tcBorders>
            <w:hideMark/>
          </w:tcPr>
          <w:p w14:paraId="17E62D53"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c>
          <w:tcPr>
            <w:tcW w:w="5036" w:type="dxa"/>
            <w:tcBorders>
              <w:top w:val="nil"/>
              <w:left w:val="single" w:sz="12" w:space="0" w:color="auto"/>
              <w:bottom w:val="nil"/>
              <w:right w:val="single" w:sz="12" w:space="0" w:color="auto"/>
            </w:tcBorders>
            <w:hideMark/>
          </w:tcPr>
          <w:p w14:paraId="746578BB" w14:textId="77777777" w:rsidR="005011E7" w:rsidRPr="0008196F" w:rsidRDefault="005011E7" w:rsidP="005779F3">
            <w:pPr>
              <w:numPr>
                <w:ilvl w:val="0"/>
                <w:numId w:val="125"/>
              </w:numPr>
              <w:spacing w:line="240" w:lineRule="auto"/>
              <w:rPr>
                <w:rFonts w:ascii="Garamond" w:hAnsi="Garamond" w:cs="Garamond"/>
              </w:rPr>
            </w:pPr>
            <w:r w:rsidRPr="0008196F">
              <w:rPr>
                <w:rFonts w:ascii="Garamond" w:hAnsi="Garamond" w:cs="Garamond"/>
              </w:rPr>
              <w:t>Computer facilities</w:t>
            </w:r>
          </w:p>
        </w:tc>
        <w:tc>
          <w:tcPr>
            <w:tcW w:w="1980" w:type="dxa"/>
            <w:tcBorders>
              <w:top w:val="single" w:sz="12" w:space="0" w:color="auto"/>
              <w:left w:val="nil"/>
              <w:bottom w:val="single" w:sz="12" w:space="0" w:color="auto"/>
              <w:right w:val="single" w:sz="12" w:space="0" w:color="auto"/>
            </w:tcBorders>
            <w:hideMark/>
          </w:tcPr>
          <w:p w14:paraId="73D584E2" w14:textId="77777777" w:rsidR="005011E7" w:rsidRPr="0008196F" w:rsidRDefault="005011E7" w:rsidP="005779F3">
            <w:pPr>
              <w:spacing w:line="240" w:lineRule="auto"/>
              <w:jc w:val="center"/>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520" w:type="dxa"/>
            <w:tcBorders>
              <w:top w:val="nil"/>
              <w:left w:val="single" w:sz="12" w:space="0" w:color="auto"/>
              <w:bottom w:val="nil"/>
              <w:right w:val="nil"/>
            </w:tcBorders>
            <w:hideMark/>
          </w:tcPr>
          <w:p w14:paraId="6157C21E"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r>
      <w:tr w:rsidR="005011E7" w:rsidRPr="0008196F" w14:paraId="5691FD93" w14:textId="77777777" w:rsidTr="005779F3">
        <w:tc>
          <w:tcPr>
            <w:tcW w:w="472" w:type="dxa"/>
            <w:tcBorders>
              <w:top w:val="nil"/>
              <w:left w:val="nil"/>
              <w:bottom w:val="nil"/>
              <w:right w:val="single" w:sz="12" w:space="0" w:color="auto"/>
            </w:tcBorders>
            <w:hideMark/>
          </w:tcPr>
          <w:p w14:paraId="7CD7C99A"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c>
          <w:tcPr>
            <w:tcW w:w="5036" w:type="dxa"/>
            <w:tcBorders>
              <w:top w:val="nil"/>
              <w:left w:val="single" w:sz="12" w:space="0" w:color="auto"/>
              <w:bottom w:val="single" w:sz="12" w:space="0" w:color="auto"/>
              <w:right w:val="single" w:sz="12" w:space="0" w:color="auto"/>
            </w:tcBorders>
            <w:hideMark/>
          </w:tcPr>
          <w:p w14:paraId="7D5E055D" w14:textId="77777777" w:rsidR="005011E7" w:rsidRPr="0008196F" w:rsidRDefault="005011E7" w:rsidP="005779F3">
            <w:pPr>
              <w:numPr>
                <w:ilvl w:val="0"/>
                <w:numId w:val="125"/>
              </w:numPr>
              <w:spacing w:line="240" w:lineRule="auto"/>
              <w:rPr>
                <w:rFonts w:ascii="Garamond" w:hAnsi="Garamond" w:cs="Garamond"/>
              </w:rPr>
            </w:pPr>
            <w:r w:rsidRPr="0008196F">
              <w:rPr>
                <w:rFonts w:ascii="Garamond" w:hAnsi="Garamond" w:cs="Garamond"/>
              </w:rPr>
              <w:t>Laboratories/Equipment</w:t>
            </w:r>
          </w:p>
        </w:tc>
        <w:tc>
          <w:tcPr>
            <w:tcW w:w="1980" w:type="dxa"/>
            <w:tcBorders>
              <w:top w:val="single" w:sz="12" w:space="0" w:color="auto"/>
              <w:left w:val="nil"/>
              <w:bottom w:val="single" w:sz="12" w:space="0" w:color="auto"/>
              <w:right w:val="single" w:sz="12" w:space="0" w:color="auto"/>
            </w:tcBorders>
            <w:hideMark/>
          </w:tcPr>
          <w:p w14:paraId="1B00BAB2" w14:textId="77777777" w:rsidR="005011E7" w:rsidRPr="0008196F" w:rsidRDefault="005011E7" w:rsidP="005779F3">
            <w:pPr>
              <w:spacing w:line="240" w:lineRule="auto"/>
              <w:jc w:val="center"/>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520" w:type="dxa"/>
            <w:tcBorders>
              <w:top w:val="nil"/>
              <w:left w:val="single" w:sz="12" w:space="0" w:color="auto"/>
              <w:bottom w:val="nil"/>
              <w:right w:val="nil"/>
            </w:tcBorders>
            <w:hideMark/>
          </w:tcPr>
          <w:p w14:paraId="06070686"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r>
      <w:tr w:rsidR="005011E7" w:rsidRPr="0008196F" w14:paraId="30BBA6E3" w14:textId="77777777" w:rsidTr="005779F3">
        <w:trPr>
          <w:cantSplit/>
        </w:trPr>
        <w:tc>
          <w:tcPr>
            <w:tcW w:w="472" w:type="dxa"/>
            <w:tcBorders>
              <w:top w:val="nil"/>
              <w:left w:val="nil"/>
              <w:bottom w:val="nil"/>
              <w:right w:val="single" w:sz="12" w:space="0" w:color="auto"/>
            </w:tcBorders>
          </w:tcPr>
          <w:p w14:paraId="39B9C167" w14:textId="77777777" w:rsidR="005011E7" w:rsidRPr="0008196F" w:rsidRDefault="005011E7" w:rsidP="005779F3">
            <w:pPr>
              <w:spacing w:line="240" w:lineRule="auto"/>
              <w:jc w:val="center"/>
              <w:rPr>
                <w:rFonts w:ascii="Garamond" w:hAnsi="Garamond" w:cs="Garamond"/>
                <w:b w:val="0"/>
              </w:rPr>
            </w:pPr>
          </w:p>
        </w:tc>
        <w:tc>
          <w:tcPr>
            <w:tcW w:w="7016" w:type="dxa"/>
            <w:gridSpan w:val="2"/>
            <w:tcBorders>
              <w:top w:val="single" w:sz="12" w:space="0" w:color="auto"/>
              <w:left w:val="single" w:sz="12" w:space="0" w:color="auto"/>
              <w:bottom w:val="single" w:sz="12" w:space="0" w:color="auto"/>
              <w:right w:val="single" w:sz="12" w:space="0" w:color="auto"/>
            </w:tcBorders>
            <w:hideMark/>
          </w:tcPr>
          <w:p w14:paraId="263D4D75" w14:textId="77777777" w:rsidR="005011E7" w:rsidRPr="0008196F" w:rsidRDefault="005011E7" w:rsidP="005779F3">
            <w:pPr>
              <w:spacing w:line="240" w:lineRule="auto"/>
              <w:rPr>
                <w:rFonts w:ascii="Garamond" w:eastAsiaTheme="minorEastAsia" w:hAnsi="Garamond" w:cs="Garamond"/>
                <w:lang w:eastAsia="zh-HK"/>
              </w:rPr>
            </w:pPr>
            <w:r w:rsidRPr="0008196F">
              <w:rPr>
                <w:rFonts w:ascii="Garamond" w:hAnsi="Garamond" w:cs="Garamond"/>
              </w:rPr>
              <w:t>Statistics on</w:t>
            </w:r>
          </w:p>
        </w:tc>
        <w:tc>
          <w:tcPr>
            <w:tcW w:w="1520" w:type="dxa"/>
            <w:tcBorders>
              <w:top w:val="nil"/>
              <w:left w:val="single" w:sz="12" w:space="0" w:color="auto"/>
              <w:bottom w:val="nil"/>
              <w:right w:val="nil"/>
            </w:tcBorders>
          </w:tcPr>
          <w:p w14:paraId="18D14E75" w14:textId="77777777" w:rsidR="005011E7" w:rsidRPr="0008196F" w:rsidRDefault="005011E7" w:rsidP="005779F3">
            <w:pPr>
              <w:spacing w:line="240" w:lineRule="auto"/>
              <w:jc w:val="center"/>
              <w:rPr>
                <w:rFonts w:ascii="Garamond" w:hAnsi="Garamond" w:cs="Garamond"/>
                <w:b w:val="0"/>
              </w:rPr>
            </w:pPr>
          </w:p>
        </w:tc>
      </w:tr>
      <w:tr w:rsidR="005011E7" w:rsidRPr="0008196F" w14:paraId="15435947" w14:textId="77777777" w:rsidTr="005779F3">
        <w:tc>
          <w:tcPr>
            <w:tcW w:w="472" w:type="dxa"/>
            <w:tcBorders>
              <w:top w:val="nil"/>
              <w:left w:val="nil"/>
              <w:bottom w:val="nil"/>
              <w:right w:val="single" w:sz="12" w:space="0" w:color="auto"/>
            </w:tcBorders>
            <w:hideMark/>
          </w:tcPr>
          <w:p w14:paraId="29FE17C6"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c>
          <w:tcPr>
            <w:tcW w:w="5036" w:type="dxa"/>
            <w:tcBorders>
              <w:top w:val="single" w:sz="12" w:space="0" w:color="auto"/>
              <w:left w:val="single" w:sz="12" w:space="0" w:color="auto"/>
              <w:bottom w:val="nil"/>
              <w:right w:val="single" w:sz="12" w:space="0" w:color="auto"/>
            </w:tcBorders>
            <w:hideMark/>
          </w:tcPr>
          <w:p w14:paraId="13E2E172" w14:textId="77777777" w:rsidR="005011E7" w:rsidRPr="0008196F" w:rsidRDefault="005011E7" w:rsidP="005779F3">
            <w:pPr>
              <w:numPr>
                <w:ilvl w:val="0"/>
                <w:numId w:val="126"/>
              </w:numPr>
              <w:spacing w:line="240" w:lineRule="auto"/>
              <w:rPr>
                <w:rFonts w:ascii="Garamond" w:hAnsi="Garamond" w:cs="Garamond"/>
              </w:rPr>
            </w:pPr>
            <w:r w:rsidRPr="0008196F">
              <w:rPr>
                <w:rFonts w:ascii="Garamond" w:hAnsi="Garamond" w:cs="Garamond"/>
              </w:rPr>
              <w:t>Student admission qualification</w:t>
            </w:r>
          </w:p>
        </w:tc>
        <w:tc>
          <w:tcPr>
            <w:tcW w:w="1980" w:type="dxa"/>
            <w:tcBorders>
              <w:top w:val="single" w:sz="12" w:space="0" w:color="auto"/>
              <w:left w:val="nil"/>
              <w:bottom w:val="single" w:sz="12" w:space="0" w:color="auto"/>
              <w:right w:val="single" w:sz="12" w:space="0" w:color="auto"/>
            </w:tcBorders>
            <w:hideMark/>
          </w:tcPr>
          <w:p w14:paraId="01EF9614" w14:textId="77777777" w:rsidR="005011E7" w:rsidRPr="0008196F" w:rsidRDefault="005011E7" w:rsidP="005779F3">
            <w:pPr>
              <w:spacing w:line="240" w:lineRule="auto"/>
              <w:jc w:val="center"/>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520" w:type="dxa"/>
            <w:tcBorders>
              <w:top w:val="nil"/>
              <w:left w:val="single" w:sz="12" w:space="0" w:color="auto"/>
              <w:bottom w:val="nil"/>
              <w:right w:val="nil"/>
            </w:tcBorders>
            <w:hideMark/>
          </w:tcPr>
          <w:p w14:paraId="5F5D3190"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r>
      <w:tr w:rsidR="005011E7" w:rsidRPr="0008196F" w14:paraId="2B03B2C8" w14:textId="77777777" w:rsidTr="005779F3">
        <w:tc>
          <w:tcPr>
            <w:tcW w:w="472" w:type="dxa"/>
            <w:tcBorders>
              <w:top w:val="nil"/>
              <w:left w:val="nil"/>
              <w:bottom w:val="nil"/>
              <w:right w:val="single" w:sz="12" w:space="0" w:color="auto"/>
            </w:tcBorders>
            <w:hideMark/>
          </w:tcPr>
          <w:p w14:paraId="53C4BBDA"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c>
          <w:tcPr>
            <w:tcW w:w="5036" w:type="dxa"/>
            <w:tcBorders>
              <w:top w:val="nil"/>
              <w:left w:val="single" w:sz="12" w:space="0" w:color="auto"/>
              <w:bottom w:val="nil"/>
              <w:right w:val="single" w:sz="12" w:space="0" w:color="auto"/>
            </w:tcBorders>
            <w:hideMark/>
          </w:tcPr>
          <w:p w14:paraId="3D6789D7" w14:textId="77777777" w:rsidR="005011E7" w:rsidRPr="0008196F" w:rsidRDefault="005011E7" w:rsidP="005779F3">
            <w:pPr>
              <w:numPr>
                <w:ilvl w:val="0"/>
                <w:numId w:val="126"/>
              </w:numPr>
              <w:spacing w:line="240" w:lineRule="auto"/>
              <w:rPr>
                <w:rFonts w:ascii="Garamond" w:hAnsi="Garamond" w:cs="Garamond"/>
              </w:rPr>
            </w:pPr>
            <w:r w:rsidRPr="0008196F">
              <w:rPr>
                <w:rFonts w:ascii="Garamond" w:hAnsi="Garamond" w:cs="Garamond"/>
              </w:rPr>
              <w:t>Course enrolment</w:t>
            </w:r>
          </w:p>
        </w:tc>
        <w:tc>
          <w:tcPr>
            <w:tcW w:w="1980" w:type="dxa"/>
            <w:tcBorders>
              <w:top w:val="single" w:sz="12" w:space="0" w:color="auto"/>
              <w:left w:val="nil"/>
              <w:bottom w:val="single" w:sz="12" w:space="0" w:color="auto"/>
              <w:right w:val="single" w:sz="12" w:space="0" w:color="auto"/>
            </w:tcBorders>
            <w:hideMark/>
          </w:tcPr>
          <w:p w14:paraId="481FC94F" w14:textId="77777777" w:rsidR="005011E7" w:rsidRPr="0008196F" w:rsidRDefault="005011E7" w:rsidP="005779F3">
            <w:pPr>
              <w:spacing w:line="240" w:lineRule="auto"/>
              <w:jc w:val="center"/>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520" w:type="dxa"/>
            <w:tcBorders>
              <w:top w:val="nil"/>
              <w:left w:val="single" w:sz="12" w:space="0" w:color="auto"/>
              <w:bottom w:val="nil"/>
              <w:right w:val="nil"/>
            </w:tcBorders>
            <w:hideMark/>
          </w:tcPr>
          <w:p w14:paraId="067AAB21"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r>
      <w:tr w:rsidR="005011E7" w:rsidRPr="0008196F" w14:paraId="75BC8D40" w14:textId="77777777" w:rsidTr="005779F3">
        <w:tc>
          <w:tcPr>
            <w:tcW w:w="472" w:type="dxa"/>
            <w:tcBorders>
              <w:top w:val="nil"/>
              <w:left w:val="nil"/>
              <w:bottom w:val="nil"/>
              <w:right w:val="single" w:sz="12" w:space="0" w:color="auto"/>
            </w:tcBorders>
            <w:hideMark/>
          </w:tcPr>
          <w:p w14:paraId="47EE796C"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c>
          <w:tcPr>
            <w:tcW w:w="5036" w:type="dxa"/>
            <w:tcBorders>
              <w:top w:val="nil"/>
              <w:left w:val="single" w:sz="12" w:space="0" w:color="auto"/>
              <w:bottom w:val="nil"/>
              <w:right w:val="single" w:sz="12" w:space="0" w:color="auto"/>
            </w:tcBorders>
            <w:hideMark/>
          </w:tcPr>
          <w:p w14:paraId="22B50B1D" w14:textId="77777777" w:rsidR="005011E7" w:rsidRPr="0008196F" w:rsidRDefault="005011E7" w:rsidP="005779F3">
            <w:pPr>
              <w:numPr>
                <w:ilvl w:val="0"/>
                <w:numId w:val="126"/>
              </w:numPr>
              <w:spacing w:line="240" w:lineRule="auto"/>
              <w:rPr>
                <w:rFonts w:ascii="Garamond" w:hAnsi="Garamond" w:cs="Garamond"/>
              </w:rPr>
            </w:pPr>
            <w:r w:rsidRPr="0008196F">
              <w:rPr>
                <w:rFonts w:ascii="Garamond" w:hAnsi="Garamond" w:cs="Garamond"/>
              </w:rPr>
              <w:t>Student performance</w:t>
            </w:r>
          </w:p>
        </w:tc>
        <w:tc>
          <w:tcPr>
            <w:tcW w:w="1980" w:type="dxa"/>
            <w:tcBorders>
              <w:top w:val="single" w:sz="12" w:space="0" w:color="auto"/>
              <w:left w:val="nil"/>
              <w:bottom w:val="single" w:sz="12" w:space="0" w:color="auto"/>
              <w:right w:val="single" w:sz="12" w:space="0" w:color="auto"/>
            </w:tcBorders>
            <w:hideMark/>
          </w:tcPr>
          <w:p w14:paraId="16781A13" w14:textId="77777777" w:rsidR="005011E7" w:rsidRPr="0008196F" w:rsidRDefault="005011E7" w:rsidP="005779F3">
            <w:pPr>
              <w:spacing w:line="240" w:lineRule="auto"/>
              <w:jc w:val="center"/>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520" w:type="dxa"/>
            <w:tcBorders>
              <w:top w:val="nil"/>
              <w:left w:val="single" w:sz="12" w:space="0" w:color="auto"/>
              <w:bottom w:val="nil"/>
              <w:right w:val="nil"/>
            </w:tcBorders>
            <w:hideMark/>
          </w:tcPr>
          <w:p w14:paraId="188D09C5"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r>
      <w:tr w:rsidR="005011E7" w:rsidRPr="0008196F" w14:paraId="2C4A1766" w14:textId="77777777" w:rsidTr="005779F3">
        <w:tc>
          <w:tcPr>
            <w:tcW w:w="472" w:type="dxa"/>
            <w:tcBorders>
              <w:top w:val="nil"/>
              <w:left w:val="nil"/>
              <w:bottom w:val="nil"/>
              <w:right w:val="single" w:sz="12" w:space="0" w:color="auto"/>
            </w:tcBorders>
            <w:hideMark/>
          </w:tcPr>
          <w:p w14:paraId="5D83C36A"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c>
          <w:tcPr>
            <w:tcW w:w="5036" w:type="dxa"/>
            <w:tcBorders>
              <w:top w:val="nil"/>
              <w:left w:val="single" w:sz="12" w:space="0" w:color="auto"/>
              <w:bottom w:val="single" w:sz="12" w:space="0" w:color="auto"/>
              <w:right w:val="single" w:sz="12" w:space="0" w:color="auto"/>
            </w:tcBorders>
            <w:hideMark/>
          </w:tcPr>
          <w:p w14:paraId="22EC9A64" w14:textId="77777777" w:rsidR="005011E7" w:rsidRPr="0008196F" w:rsidRDefault="005011E7" w:rsidP="005779F3">
            <w:pPr>
              <w:numPr>
                <w:ilvl w:val="0"/>
                <w:numId w:val="126"/>
              </w:numPr>
              <w:spacing w:line="240" w:lineRule="auto"/>
              <w:rPr>
                <w:rFonts w:ascii="Garamond" w:hAnsi="Garamond" w:cs="Garamond"/>
              </w:rPr>
            </w:pPr>
            <w:r w:rsidRPr="0008196F">
              <w:rPr>
                <w:rFonts w:ascii="Garamond" w:hAnsi="Garamond" w:cs="Garamond"/>
              </w:rPr>
              <w:t>Graduate employment</w:t>
            </w:r>
          </w:p>
        </w:tc>
        <w:tc>
          <w:tcPr>
            <w:tcW w:w="1980" w:type="dxa"/>
            <w:tcBorders>
              <w:top w:val="single" w:sz="12" w:space="0" w:color="auto"/>
              <w:left w:val="nil"/>
              <w:bottom w:val="single" w:sz="12" w:space="0" w:color="auto"/>
              <w:right w:val="single" w:sz="12" w:space="0" w:color="auto"/>
            </w:tcBorders>
            <w:hideMark/>
          </w:tcPr>
          <w:p w14:paraId="69EBC2D8" w14:textId="77777777" w:rsidR="005011E7" w:rsidRPr="0008196F" w:rsidRDefault="005011E7" w:rsidP="005779F3">
            <w:pPr>
              <w:spacing w:line="240" w:lineRule="auto"/>
              <w:jc w:val="center"/>
              <w:rPr>
                <w:rFonts w:ascii="Garamond" w:hAnsi="Garamond" w:cs="Garamond"/>
                <w:b w:val="0"/>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520" w:type="dxa"/>
            <w:tcBorders>
              <w:top w:val="nil"/>
              <w:left w:val="single" w:sz="12" w:space="0" w:color="auto"/>
              <w:bottom w:val="nil"/>
              <w:right w:val="nil"/>
            </w:tcBorders>
            <w:hideMark/>
          </w:tcPr>
          <w:p w14:paraId="149ED47A"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r>
    </w:tbl>
    <w:p w14:paraId="31707E0B" w14:textId="77777777" w:rsidR="005011E7" w:rsidRPr="0008196F" w:rsidRDefault="005011E7" w:rsidP="005011E7">
      <w:pPr>
        <w:rPr>
          <w:lang w:eastAsia="zh-HK"/>
        </w:rPr>
      </w:pPr>
      <w:r w:rsidRPr="0008196F">
        <w:rPr>
          <w:lang w:eastAsia="zh-HK"/>
        </w:rPr>
        <w:br w:type="page"/>
      </w:r>
    </w:p>
    <w:p w14:paraId="43A04B9B" w14:textId="77777777" w:rsidR="005011E7" w:rsidRPr="0008196F" w:rsidRDefault="005011E7" w:rsidP="005011E7">
      <w:pPr>
        <w:spacing w:line="240" w:lineRule="auto"/>
        <w:rPr>
          <w:rFonts w:ascii="Garamond" w:eastAsia="PMingLiU" w:hAnsi="Garamond"/>
          <w:bCs w:val="0"/>
          <w:sz w:val="28"/>
          <w:szCs w:val="28"/>
          <w:lang w:eastAsia="zh-TW"/>
        </w:rPr>
      </w:pPr>
      <w:r w:rsidRPr="0008196F">
        <w:rPr>
          <w:rFonts w:ascii="Garamond" w:hAnsi="Garamond" w:cs="Garamond"/>
          <w:bCs w:val="0"/>
          <w:sz w:val="28"/>
          <w:szCs w:val="28"/>
        </w:rPr>
        <w:lastRenderedPageBreak/>
        <w:t>Section G:</w:t>
      </w:r>
      <w:r w:rsidRPr="0008196F">
        <w:rPr>
          <w:rFonts w:ascii="Garamond" w:eastAsiaTheme="minorEastAsia" w:hAnsi="Garamond" w:cs="Garamond"/>
          <w:bCs w:val="0"/>
          <w:sz w:val="28"/>
          <w:szCs w:val="28"/>
          <w:lang w:eastAsia="zh-HK"/>
        </w:rPr>
        <w:tab/>
      </w:r>
      <w:r w:rsidRPr="0008196F">
        <w:rPr>
          <w:rFonts w:ascii="Garamond" w:hAnsi="Garamond" w:cs="Garamond"/>
          <w:bCs w:val="0"/>
          <w:sz w:val="28"/>
          <w:szCs w:val="28"/>
        </w:rPr>
        <w:t>Trends &amp; Developments</w:t>
      </w:r>
    </w:p>
    <w:p w14:paraId="77814A74" w14:textId="77777777" w:rsidR="005011E7" w:rsidRPr="0008196F" w:rsidRDefault="005011E7" w:rsidP="005011E7">
      <w:pPr>
        <w:spacing w:line="240" w:lineRule="auto"/>
        <w:rPr>
          <w:rFonts w:ascii="Garamond" w:eastAsia="PMingLiU" w:hAnsi="Garamond"/>
          <w:b w:val="0"/>
          <w:bCs w:val="0"/>
          <w:lang w:eastAsia="zh-TW"/>
        </w:rPr>
      </w:pPr>
    </w:p>
    <w:p w14:paraId="3612397B" w14:textId="77777777" w:rsidR="005011E7" w:rsidRPr="0008196F" w:rsidRDefault="005011E7" w:rsidP="005011E7">
      <w:pPr>
        <w:spacing w:line="240" w:lineRule="auto"/>
        <w:jc w:val="both"/>
        <w:rPr>
          <w:rFonts w:ascii="Garamond" w:hAnsi="Garamond" w:cs="Garamond"/>
        </w:rPr>
      </w:pPr>
      <w:r w:rsidRPr="0008196F">
        <w:rPr>
          <w:rFonts w:ascii="Garamond" w:hAnsi="Garamond" w:cs="Garamond"/>
        </w:rPr>
        <w:t>Please provide a summary on the recent and likely future trends and developments of the programme.</w:t>
      </w:r>
    </w:p>
    <w:p w14:paraId="7433E88A" w14:textId="77777777" w:rsidR="005011E7" w:rsidRPr="0008196F" w:rsidRDefault="005011E7" w:rsidP="005011E7">
      <w:pPr>
        <w:spacing w:line="240" w:lineRule="auto"/>
        <w:rPr>
          <w:rFonts w:ascii="Garamond" w:hAnsi="Garamond" w:cs="Garamond"/>
          <w:b w:val="0"/>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897"/>
      </w:tblGrid>
      <w:tr w:rsidR="005011E7" w:rsidRPr="0008196F" w14:paraId="1CC8B7DA" w14:textId="77777777" w:rsidTr="005779F3">
        <w:trPr>
          <w:trHeight w:val="11906"/>
        </w:trPr>
        <w:tc>
          <w:tcPr>
            <w:tcW w:w="8897" w:type="dxa"/>
            <w:tcBorders>
              <w:top w:val="single" w:sz="4" w:space="0" w:color="auto"/>
              <w:left w:val="single" w:sz="4" w:space="0" w:color="auto"/>
              <w:bottom w:val="single" w:sz="4" w:space="0" w:color="auto"/>
              <w:right w:val="single" w:sz="4" w:space="0" w:color="auto"/>
            </w:tcBorders>
            <w:hideMark/>
          </w:tcPr>
          <w:p w14:paraId="066CF391" w14:textId="77777777" w:rsidR="005011E7" w:rsidRPr="0008196F" w:rsidRDefault="005011E7" w:rsidP="005779F3">
            <w:pPr>
              <w:spacing w:line="240" w:lineRule="auto"/>
              <w:rPr>
                <w:rFonts w:ascii="Garamond" w:hAnsi="Garamond" w:cs="Garamond"/>
                <w:b w:val="0"/>
              </w:rPr>
            </w:pPr>
            <w:r w:rsidRPr="0008196F">
              <w:rPr>
                <w:rFonts w:asciiTheme="minorHAnsi" w:hAnsiTheme="minorHAnsi"/>
                <w:b w:val="0"/>
              </w:rPr>
              <w:fldChar w:fldCharType="begin">
                <w:ffData>
                  <w:name w:val=""/>
                  <w:enabled/>
                  <w:calcOnExit w:val="0"/>
                  <w:textInput>
                    <w:maxLength w:val="10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bl>
    <w:p w14:paraId="5B41E62F" w14:textId="77777777" w:rsidR="005011E7" w:rsidRPr="0008196F" w:rsidRDefault="005011E7" w:rsidP="005011E7"/>
    <w:p w14:paraId="0A287790" w14:textId="77777777" w:rsidR="005011E7" w:rsidRPr="0008196F" w:rsidRDefault="005011E7" w:rsidP="005011E7">
      <w:pPr>
        <w:widowControl/>
        <w:autoSpaceDE/>
        <w:autoSpaceDN/>
        <w:adjustRightInd/>
        <w:sectPr w:rsidR="005011E7" w:rsidRPr="0008196F" w:rsidSect="005011E7">
          <w:pgSz w:w="11909" w:h="16834"/>
          <w:pgMar w:top="1440" w:right="1440" w:bottom="1440" w:left="1440" w:header="567" w:footer="851" w:gutter="0"/>
          <w:cols w:space="720"/>
        </w:sectPr>
      </w:pPr>
    </w:p>
    <w:p w14:paraId="4D7F84A9" w14:textId="77777777" w:rsidR="005011E7" w:rsidRPr="0008196F" w:rsidRDefault="005011E7" w:rsidP="005011E7">
      <w:pPr>
        <w:spacing w:line="240" w:lineRule="auto"/>
        <w:rPr>
          <w:rFonts w:ascii="Garamond" w:eastAsiaTheme="minorEastAsia" w:hAnsi="Garamond" w:cs="Garamond"/>
          <w:bCs w:val="0"/>
          <w:sz w:val="22"/>
          <w:szCs w:val="22"/>
          <w:lang w:eastAsia="zh-HK"/>
        </w:rPr>
      </w:pPr>
      <w:r w:rsidRPr="0008196F">
        <w:rPr>
          <w:rFonts w:ascii="Garamond" w:hAnsi="Garamond" w:cs="Garamond"/>
          <w:bCs w:val="0"/>
          <w:sz w:val="28"/>
          <w:szCs w:val="28"/>
        </w:rPr>
        <w:lastRenderedPageBreak/>
        <w:t>Section H:</w:t>
      </w:r>
      <w:r w:rsidRPr="0008196F">
        <w:rPr>
          <w:rFonts w:ascii="Garamond" w:eastAsiaTheme="minorEastAsia" w:hAnsi="Garamond" w:cs="Garamond"/>
          <w:bCs w:val="0"/>
          <w:sz w:val="28"/>
          <w:szCs w:val="28"/>
          <w:lang w:eastAsia="zh-HK"/>
        </w:rPr>
        <w:tab/>
      </w:r>
      <w:r w:rsidRPr="0008196F">
        <w:rPr>
          <w:rFonts w:ascii="Garamond" w:hAnsi="Garamond" w:cs="Garamond"/>
          <w:bCs w:val="0"/>
          <w:sz w:val="28"/>
          <w:szCs w:val="28"/>
        </w:rPr>
        <w:t>Mapping with Syllabus of CILTHK’s Professional Qualifying Examination (PQE</w:t>
      </w:r>
      <w:r w:rsidRPr="0008196F">
        <w:rPr>
          <w:rFonts w:ascii="Garamond" w:eastAsia="PMingLiU" w:hAnsi="Garamond" w:cs="Garamond"/>
          <w:bCs w:val="0"/>
          <w:sz w:val="28"/>
          <w:szCs w:val="28"/>
          <w:lang w:eastAsia="zh-TW"/>
        </w:rPr>
        <w:t xml:space="preserve"> 2017</w:t>
      </w:r>
      <w:r w:rsidRPr="0008196F">
        <w:rPr>
          <w:rFonts w:ascii="Garamond" w:hAnsi="Garamond" w:cs="Garamond"/>
          <w:bCs w:val="0"/>
          <w:sz w:val="28"/>
          <w:szCs w:val="28"/>
        </w:rPr>
        <w:t>)</w:t>
      </w:r>
    </w:p>
    <w:p w14:paraId="30112DD3" w14:textId="77777777" w:rsidR="005011E7" w:rsidRPr="0008196F" w:rsidRDefault="005011E7" w:rsidP="005011E7">
      <w:pPr>
        <w:spacing w:line="240" w:lineRule="auto"/>
        <w:rPr>
          <w:rFonts w:ascii="Garamond" w:hAnsi="Garamond" w:cs="Garamond"/>
          <w:b w:val="0"/>
          <w:bCs w:val="0"/>
        </w:rPr>
      </w:pPr>
    </w:p>
    <w:p w14:paraId="1E17B6BF" w14:textId="77777777" w:rsidR="005011E7" w:rsidRPr="0008196F" w:rsidRDefault="005011E7" w:rsidP="005011E7">
      <w:pPr>
        <w:spacing w:line="240" w:lineRule="auto"/>
        <w:jc w:val="both"/>
        <w:rPr>
          <w:rFonts w:ascii="Garamond" w:hAnsi="Garamond" w:cs="Garamond"/>
        </w:rPr>
      </w:pPr>
      <w:r w:rsidRPr="0008196F">
        <w:rPr>
          <w:rFonts w:ascii="Garamond" w:hAnsi="Garamond" w:cs="Garamond"/>
        </w:rPr>
        <w:t xml:space="preserve">Please list all units/modules in the programme which match the syllabus of CILTHK’s PQE and indicate their extent of coverage. </w:t>
      </w:r>
    </w:p>
    <w:p w14:paraId="0ECA6E9E" w14:textId="77777777" w:rsidR="005011E7" w:rsidRPr="0008196F" w:rsidRDefault="005011E7" w:rsidP="005011E7">
      <w:pPr>
        <w:spacing w:line="240" w:lineRule="auto"/>
        <w:rPr>
          <w:rFonts w:ascii="Garamond" w:hAnsi="Garamond" w:cs="Garamond"/>
          <w:b w:val="0"/>
          <w:bCs w:val="0"/>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3402"/>
        <w:gridCol w:w="2552"/>
        <w:gridCol w:w="1800"/>
        <w:gridCol w:w="2520"/>
        <w:gridCol w:w="1980"/>
        <w:gridCol w:w="2340"/>
      </w:tblGrid>
      <w:tr w:rsidR="005011E7" w:rsidRPr="0008196F" w14:paraId="240C77CE" w14:textId="77777777" w:rsidTr="005779F3">
        <w:trPr>
          <w:trHeight w:val="397"/>
        </w:trPr>
        <w:tc>
          <w:tcPr>
            <w:tcW w:w="3856" w:type="dxa"/>
            <w:gridSpan w:val="2"/>
            <w:tcBorders>
              <w:top w:val="single" w:sz="4" w:space="0" w:color="auto"/>
              <w:left w:val="single" w:sz="4" w:space="0" w:color="auto"/>
              <w:bottom w:val="single" w:sz="4" w:space="0" w:color="auto"/>
              <w:right w:val="single" w:sz="4" w:space="0" w:color="auto"/>
            </w:tcBorders>
            <w:hideMark/>
          </w:tcPr>
          <w:p w14:paraId="070263D7"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Syllabus</w:t>
            </w:r>
          </w:p>
        </w:tc>
        <w:tc>
          <w:tcPr>
            <w:tcW w:w="2552" w:type="dxa"/>
            <w:tcBorders>
              <w:top w:val="single" w:sz="4" w:space="0" w:color="auto"/>
              <w:left w:val="single" w:sz="4" w:space="0" w:color="auto"/>
              <w:bottom w:val="single" w:sz="4" w:space="0" w:color="auto"/>
              <w:right w:val="single" w:sz="4" w:space="0" w:color="auto"/>
            </w:tcBorders>
            <w:hideMark/>
          </w:tcPr>
          <w:p w14:paraId="01BCEAAD"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1. Course Code/Title</w:t>
            </w:r>
          </w:p>
        </w:tc>
        <w:tc>
          <w:tcPr>
            <w:tcW w:w="1800" w:type="dxa"/>
            <w:tcBorders>
              <w:top w:val="single" w:sz="4" w:space="0" w:color="auto"/>
              <w:left w:val="single" w:sz="4" w:space="0" w:color="auto"/>
              <w:bottom w:val="single" w:sz="4" w:space="0" w:color="auto"/>
              <w:right w:val="single" w:sz="4" w:space="0" w:color="auto"/>
            </w:tcBorders>
            <w:hideMark/>
          </w:tcPr>
          <w:p w14:paraId="4783B1D5" w14:textId="77777777" w:rsidR="005011E7" w:rsidRPr="0008196F" w:rsidRDefault="005011E7" w:rsidP="005779F3">
            <w:pPr>
              <w:spacing w:line="240" w:lineRule="auto"/>
              <w:jc w:val="center"/>
              <w:rPr>
                <w:rFonts w:ascii="Garamond" w:hAnsi="Garamond" w:cs="Garamond"/>
                <w:b w:val="0"/>
                <w:bCs w:val="0"/>
              </w:rPr>
            </w:pPr>
            <w:proofErr w:type="spellStart"/>
            <w:r w:rsidRPr="0008196F">
              <w:rPr>
                <w:rFonts w:ascii="Garamond" w:hAnsi="Garamond" w:cs="Garamond"/>
                <w:b w:val="0"/>
                <w:bCs w:val="0"/>
              </w:rPr>
              <w:t>i</w:t>
            </w:r>
            <w:proofErr w:type="spellEnd"/>
            <w:r w:rsidRPr="0008196F">
              <w:rPr>
                <w:rFonts w:ascii="Garamond" w:hAnsi="Garamond" w:cs="Garamond"/>
                <w:b w:val="0"/>
                <w:bCs w:val="0"/>
              </w:rPr>
              <w:t>. Coverage (%)</w:t>
            </w:r>
          </w:p>
        </w:tc>
        <w:tc>
          <w:tcPr>
            <w:tcW w:w="2520" w:type="dxa"/>
            <w:tcBorders>
              <w:top w:val="single" w:sz="4" w:space="0" w:color="auto"/>
              <w:left w:val="single" w:sz="4" w:space="0" w:color="auto"/>
              <w:bottom w:val="single" w:sz="4" w:space="0" w:color="auto"/>
              <w:right w:val="single" w:sz="4" w:space="0" w:color="auto"/>
            </w:tcBorders>
            <w:hideMark/>
          </w:tcPr>
          <w:p w14:paraId="224A210F"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2. Course Code/ Title</w:t>
            </w:r>
          </w:p>
        </w:tc>
        <w:tc>
          <w:tcPr>
            <w:tcW w:w="1980" w:type="dxa"/>
            <w:tcBorders>
              <w:top w:val="single" w:sz="4" w:space="0" w:color="auto"/>
              <w:left w:val="single" w:sz="4" w:space="0" w:color="auto"/>
              <w:bottom w:val="single" w:sz="4" w:space="0" w:color="auto"/>
              <w:right w:val="single" w:sz="4" w:space="0" w:color="auto"/>
            </w:tcBorders>
            <w:hideMark/>
          </w:tcPr>
          <w:p w14:paraId="10E2FD6A"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ii. Coverage (%)</w:t>
            </w:r>
          </w:p>
        </w:tc>
        <w:tc>
          <w:tcPr>
            <w:tcW w:w="2340" w:type="dxa"/>
            <w:tcBorders>
              <w:top w:val="single" w:sz="4" w:space="0" w:color="auto"/>
              <w:left w:val="single" w:sz="4" w:space="0" w:color="auto"/>
              <w:bottom w:val="single" w:sz="4" w:space="0" w:color="auto"/>
              <w:right w:val="single" w:sz="4" w:space="0" w:color="auto"/>
            </w:tcBorders>
            <w:hideMark/>
          </w:tcPr>
          <w:p w14:paraId="6F20917D"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Total Coverage (%)</w:t>
            </w:r>
          </w:p>
          <w:p w14:paraId="4F7A5B46"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w:t>
            </w:r>
            <w:proofErr w:type="spellStart"/>
            <w:r w:rsidRPr="0008196F">
              <w:rPr>
                <w:rFonts w:ascii="Garamond" w:hAnsi="Garamond" w:cs="Garamond"/>
                <w:b w:val="0"/>
                <w:bCs w:val="0"/>
              </w:rPr>
              <w:t>i</w:t>
            </w:r>
            <w:proofErr w:type="spellEnd"/>
            <w:r w:rsidRPr="0008196F">
              <w:rPr>
                <w:rFonts w:ascii="Garamond" w:hAnsi="Garamond" w:cs="Garamond"/>
                <w:b w:val="0"/>
                <w:bCs w:val="0"/>
              </w:rPr>
              <w:t xml:space="preserve"> + ii)</w:t>
            </w:r>
          </w:p>
        </w:tc>
      </w:tr>
      <w:tr w:rsidR="005011E7" w:rsidRPr="0008196F" w14:paraId="3DE99477" w14:textId="77777777" w:rsidTr="005779F3">
        <w:trPr>
          <w:trHeight w:val="397"/>
        </w:trPr>
        <w:tc>
          <w:tcPr>
            <w:tcW w:w="15048" w:type="dxa"/>
            <w:gridSpan w:val="7"/>
            <w:tcBorders>
              <w:top w:val="single" w:sz="4" w:space="0" w:color="auto"/>
              <w:left w:val="single" w:sz="4" w:space="0" w:color="auto"/>
              <w:bottom w:val="single" w:sz="4" w:space="0" w:color="auto"/>
              <w:right w:val="single" w:sz="4" w:space="0" w:color="auto"/>
            </w:tcBorders>
            <w:hideMark/>
          </w:tcPr>
          <w:p w14:paraId="0D5CD87B" w14:textId="77777777" w:rsidR="005011E7" w:rsidRPr="0008196F" w:rsidRDefault="005011E7" w:rsidP="005779F3">
            <w:pPr>
              <w:pStyle w:val="Heading8"/>
              <w:tabs>
                <w:tab w:val="left" w:pos="720"/>
              </w:tabs>
              <w:spacing w:line="240" w:lineRule="auto"/>
              <w:rPr>
                <w:rFonts w:eastAsia="PMingLiU"/>
                <w:lang w:eastAsia="zh-TW"/>
              </w:rPr>
            </w:pPr>
            <w:r w:rsidRPr="0008196F">
              <w:rPr>
                <w:rFonts w:eastAsia="PMingLiU"/>
                <w:lang w:eastAsia="zh-TW"/>
              </w:rPr>
              <w:t>Ordinary Level</w:t>
            </w:r>
          </w:p>
        </w:tc>
      </w:tr>
      <w:tr w:rsidR="005011E7" w:rsidRPr="0008196F" w14:paraId="7DBE6C5F" w14:textId="77777777" w:rsidTr="005779F3">
        <w:trPr>
          <w:trHeight w:val="397"/>
        </w:trPr>
        <w:tc>
          <w:tcPr>
            <w:tcW w:w="15048" w:type="dxa"/>
            <w:gridSpan w:val="7"/>
            <w:tcBorders>
              <w:top w:val="single" w:sz="4" w:space="0" w:color="auto"/>
              <w:left w:val="single" w:sz="4" w:space="0" w:color="auto"/>
              <w:bottom w:val="single" w:sz="4" w:space="0" w:color="auto"/>
              <w:right w:val="single" w:sz="4" w:space="0" w:color="auto"/>
            </w:tcBorders>
            <w:vAlign w:val="center"/>
            <w:hideMark/>
          </w:tcPr>
          <w:p w14:paraId="44F17265" w14:textId="77777777" w:rsidR="005011E7" w:rsidRPr="0008196F" w:rsidRDefault="005011E7" w:rsidP="005779F3">
            <w:pPr>
              <w:pStyle w:val="Heading8"/>
              <w:tabs>
                <w:tab w:val="left" w:pos="720"/>
              </w:tabs>
              <w:spacing w:line="240" w:lineRule="auto"/>
              <w:rPr>
                <w:rFonts w:eastAsia="PMingLiU"/>
                <w:sz w:val="28"/>
                <w:szCs w:val="28"/>
                <w:lang w:eastAsia="zh-TW"/>
              </w:rPr>
            </w:pPr>
            <w:r w:rsidRPr="0008196F">
              <w:rPr>
                <w:rFonts w:eastAsia="PMingLiU"/>
                <w:lang w:eastAsia="zh-TW"/>
              </w:rPr>
              <w:t>OL1 – Business Environment for Transport and Logistics</w:t>
            </w:r>
          </w:p>
        </w:tc>
      </w:tr>
      <w:tr w:rsidR="005011E7" w:rsidRPr="0008196F" w14:paraId="362E5464"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0D5076FE"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2F1B920" w14:textId="77777777" w:rsidR="005011E7" w:rsidRPr="0008196F" w:rsidRDefault="005011E7" w:rsidP="005779F3">
            <w:pPr>
              <w:spacing w:line="240" w:lineRule="auto"/>
              <w:rPr>
                <w:rFonts w:ascii="Garamond" w:hAnsi="Garamond" w:cs="Arial"/>
                <w:b w:val="0"/>
                <w:bCs w:val="0"/>
                <w:sz w:val="20"/>
                <w:szCs w:val="20"/>
              </w:rPr>
            </w:pPr>
            <w:r w:rsidRPr="0008196F">
              <w:rPr>
                <w:rFonts w:ascii="Garamond" w:eastAsia="PMingLiU" w:hAnsi="Garamond" w:cs="Arial"/>
                <w:b w:val="0"/>
                <w:bCs w:val="0"/>
                <w:sz w:val="20"/>
                <w:szCs w:val="20"/>
                <w:lang w:eastAsia="zh-TW"/>
              </w:rPr>
              <w:t>Overview of Transport</w:t>
            </w:r>
            <w:r w:rsidRPr="0008196F">
              <w:rPr>
                <w:rFonts w:ascii="Garamond" w:eastAsia="PMingLiU" w:hAnsi="Garamond" w:cs="Arial" w:hint="eastAsia"/>
                <w:b w:val="0"/>
                <w:bCs w:val="0"/>
                <w:sz w:val="20"/>
                <w:szCs w:val="20"/>
                <w:lang w:eastAsia="zh-TW"/>
              </w:rPr>
              <w:t xml:space="preserve">, </w:t>
            </w:r>
            <w:r w:rsidRPr="0008196F">
              <w:rPr>
                <w:rFonts w:ascii="Garamond" w:eastAsia="PMingLiU" w:hAnsi="Garamond" w:cs="Arial"/>
                <w:b w:val="0"/>
                <w:bCs w:val="0"/>
                <w:sz w:val="20"/>
                <w:szCs w:val="20"/>
                <w:lang w:eastAsia="zh-TW"/>
              </w:rPr>
              <w:t>Logistics</w:t>
            </w:r>
            <w:r w:rsidRPr="0008196F">
              <w:rPr>
                <w:rFonts w:ascii="Garamond" w:eastAsia="PMingLiU" w:hAnsi="Garamond" w:cs="Arial" w:hint="eastAsia"/>
                <w:b w:val="0"/>
                <w:bCs w:val="0"/>
                <w:sz w:val="20"/>
                <w:szCs w:val="20"/>
                <w:lang w:eastAsia="zh-TW"/>
              </w:rPr>
              <w:t xml:space="preserve"> and Supply Chain</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E57EC1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3E085A8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618523B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4BB6F77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453FA874"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FDBBA5F"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2A684989"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b.</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DD9D200"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Transport and Logistics Systems</w:t>
            </w:r>
            <w:r w:rsidRPr="0008196F">
              <w:rPr>
                <w:rFonts w:ascii="Garamond" w:eastAsia="PMingLiU" w:hAnsi="Garamond" w:cs="Arial" w:hint="eastAsia"/>
                <w:b w:val="0"/>
                <w:bCs w:val="0"/>
                <w:sz w:val="20"/>
                <w:szCs w:val="20"/>
                <w:lang w:eastAsia="zh-TW"/>
              </w:rPr>
              <w:t xml:space="preserve"> </w:t>
            </w:r>
            <w:r w:rsidRPr="0008196F">
              <w:rPr>
                <w:rFonts w:ascii="Garamond" w:eastAsia="PMingLiU" w:hAnsi="Garamond" w:cs="Arial"/>
                <w:b w:val="0"/>
                <w:bCs w:val="0"/>
                <w:sz w:val="20"/>
                <w:szCs w:val="20"/>
                <w:lang w:eastAsia="zh-TW"/>
              </w:rPr>
              <w:t>–</w:t>
            </w:r>
            <w:r w:rsidRPr="0008196F">
              <w:rPr>
                <w:rFonts w:ascii="Garamond" w:eastAsia="PMingLiU" w:hAnsi="Garamond" w:cs="Arial" w:hint="eastAsia"/>
                <w:b w:val="0"/>
                <w:bCs w:val="0"/>
                <w:sz w:val="20"/>
                <w:szCs w:val="20"/>
                <w:lang w:eastAsia="zh-TW"/>
              </w:rPr>
              <w:t xml:space="preserve"> Elements and their Interrelationships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85A43E9"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29EC098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5F3554C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1C01677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7CEB745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0268A56B"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5B89BD54"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E31323B" w14:textId="77777777" w:rsidR="005011E7" w:rsidRPr="0008196F" w:rsidRDefault="005011E7" w:rsidP="005779F3">
            <w:pPr>
              <w:spacing w:line="240" w:lineRule="auto"/>
              <w:rPr>
                <w:rFonts w:ascii="Garamond" w:hAnsi="Garamond" w:cs="Arial"/>
                <w:b w:val="0"/>
                <w:bCs w:val="0"/>
                <w:sz w:val="20"/>
                <w:szCs w:val="20"/>
              </w:rPr>
            </w:pPr>
            <w:r w:rsidRPr="0008196F">
              <w:rPr>
                <w:rFonts w:ascii="Garamond" w:eastAsia="PMingLiU" w:hAnsi="Garamond" w:cs="Arial" w:hint="eastAsia"/>
                <w:b w:val="0"/>
                <w:bCs w:val="0"/>
                <w:sz w:val="20"/>
                <w:szCs w:val="20"/>
                <w:lang w:eastAsia="zh-TW"/>
              </w:rPr>
              <w:t>Passenger Transport and Transport Planning</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060DEC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2F4FF80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29EAD5B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3114ED8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0AE8073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4F537CC2"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039E9958" w14:textId="77777777" w:rsidR="005011E7" w:rsidRPr="0008196F" w:rsidRDefault="005011E7" w:rsidP="005779F3">
            <w:pPr>
              <w:spacing w:line="240" w:lineRule="auto"/>
              <w:rPr>
                <w:rFonts w:ascii="Garamond" w:eastAsia="PMingLiU" w:hAnsi="Garamond" w:cs="Arial"/>
                <w:b w:val="0"/>
                <w:bCs w:val="0"/>
                <w:sz w:val="22"/>
                <w:szCs w:val="22"/>
                <w:lang w:eastAsia="zh-HK"/>
              </w:rPr>
            </w:pPr>
            <w:r w:rsidRPr="0008196F">
              <w:rPr>
                <w:rFonts w:ascii="Garamond" w:eastAsia="PMingLiU" w:hAnsi="Garamond" w:cs="Arial"/>
                <w:b w:val="0"/>
                <w:bCs w:val="0"/>
                <w:sz w:val="22"/>
                <w:szCs w:val="22"/>
                <w:lang w:eastAsia="zh-HK"/>
              </w:rPr>
              <w:t>d.</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66D8389"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Regulating and Control of Transport and Logistics System</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25C02F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7EE99C8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6327FEF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106CAAC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33E0BA2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13D3CDFD" w14:textId="77777777" w:rsidTr="005779F3">
        <w:trPr>
          <w:trHeight w:val="397"/>
        </w:trPr>
        <w:tc>
          <w:tcPr>
            <w:tcW w:w="12708" w:type="dxa"/>
            <w:gridSpan w:val="6"/>
            <w:tcBorders>
              <w:top w:val="single" w:sz="4" w:space="0" w:color="auto"/>
              <w:left w:val="single" w:sz="4" w:space="0" w:color="auto"/>
              <w:bottom w:val="single" w:sz="4" w:space="0" w:color="auto"/>
              <w:right w:val="single" w:sz="4" w:space="0" w:color="auto"/>
            </w:tcBorders>
            <w:vAlign w:val="center"/>
            <w:hideMark/>
          </w:tcPr>
          <w:p w14:paraId="50E5F697" w14:textId="77777777" w:rsidR="005011E7" w:rsidRPr="0008196F" w:rsidRDefault="005011E7" w:rsidP="005779F3">
            <w:pPr>
              <w:spacing w:line="240" w:lineRule="auto"/>
              <w:jc w:val="right"/>
              <w:rPr>
                <w:rFonts w:ascii="Garamond" w:eastAsia="PMingLiU" w:hAnsi="Garamond" w:cs="Arial"/>
                <w:b w:val="0"/>
                <w:bCs w:val="0"/>
                <w:sz w:val="22"/>
                <w:szCs w:val="22"/>
                <w:lang w:eastAsia="zh-TW"/>
              </w:rPr>
            </w:pPr>
            <w:r w:rsidRPr="0008196F">
              <w:rPr>
                <w:rFonts w:ascii="Garamond" w:eastAsia="PMingLiU" w:hAnsi="Garamond" w:cs="Arial"/>
                <w:b w:val="0"/>
                <w:bCs w:val="0"/>
                <w:sz w:val="22"/>
                <w:szCs w:val="22"/>
                <w:lang w:eastAsia="zh-TW"/>
              </w:rPr>
              <w:t>Average Coverage (%)</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131F01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5294656" w14:textId="77777777" w:rsidTr="005779F3">
        <w:trPr>
          <w:trHeight w:val="397"/>
        </w:trPr>
        <w:tc>
          <w:tcPr>
            <w:tcW w:w="15048" w:type="dxa"/>
            <w:gridSpan w:val="7"/>
            <w:tcBorders>
              <w:top w:val="single" w:sz="4" w:space="0" w:color="auto"/>
              <w:left w:val="single" w:sz="4" w:space="0" w:color="auto"/>
              <w:bottom w:val="single" w:sz="4" w:space="0" w:color="auto"/>
              <w:right w:val="single" w:sz="4" w:space="0" w:color="auto"/>
            </w:tcBorders>
            <w:vAlign w:val="center"/>
            <w:hideMark/>
          </w:tcPr>
          <w:p w14:paraId="3F922885" w14:textId="77777777" w:rsidR="005011E7" w:rsidRPr="0008196F" w:rsidRDefault="005011E7" w:rsidP="005779F3">
            <w:pPr>
              <w:pStyle w:val="Heading5"/>
              <w:spacing w:line="240" w:lineRule="auto"/>
              <w:rPr>
                <w:rFonts w:ascii="Garamond" w:eastAsia="PMingLiU" w:hAnsi="Garamond"/>
                <w:lang w:eastAsia="zh-TW"/>
              </w:rPr>
            </w:pPr>
            <w:r w:rsidRPr="0008196F">
              <w:rPr>
                <w:rFonts w:ascii="Garamond" w:eastAsia="PMingLiU" w:hAnsi="Garamond"/>
                <w:lang w:eastAsia="zh-TW"/>
              </w:rPr>
              <w:t>OL2 – Financial Management &amp; Reporting for Transport and Logistics</w:t>
            </w:r>
          </w:p>
        </w:tc>
      </w:tr>
      <w:tr w:rsidR="005011E7" w:rsidRPr="0008196F" w14:paraId="3E73B33F"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7B7C5124"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B41D49A" w14:textId="77777777" w:rsidR="005011E7" w:rsidRPr="0008196F" w:rsidRDefault="005011E7" w:rsidP="005779F3">
            <w:pPr>
              <w:spacing w:line="240" w:lineRule="auto"/>
              <w:rPr>
                <w:rFonts w:ascii="Garamond" w:hAnsi="Garamond" w:cs="Arial"/>
                <w:b w:val="0"/>
                <w:bCs w:val="0"/>
                <w:sz w:val="20"/>
                <w:szCs w:val="20"/>
              </w:rPr>
            </w:pPr>
            <w:r w:rsidRPr="0008196F">
              <w:rPr>
                <w:rFonts w:ascii="Garamond" w:hAnsi="Garamond" w:cs="Arial"/>
                <w:b w:val="0"/>
                <w:bCs w:val="0"/>
                <w:sz w:val="20"/>
                <w:szCs w:val="20"/>
              </w:rPr>
              <w:t>Accounting Framework</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78601F8"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4B0661D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4EE400F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1C05123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09989AB4"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0B156A09"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77B05924"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b.</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358B170" w14:textId="77777777" w:rsidR="005011E7" w:rsidRPr="0008196F" w:rsidRDefault="005011E7" w:rsidP="005779F3">
            <w:pPr>
              <w:spacing w:line="240" w:lineRule="auto"/>
              <w:rPr>
                <w:rFonts w:ascii="Garamond" w:hAnsi="Garamond" w:cs="Arial"/>
                <w:b w:val="0"/>
                <w:bCs w:val="0"/>
                <w:sz w:val="20"/>
                <w:szCs w:val="20"/>
              </w:rPr>
            </w:pPr>
            <w:r w:rsidRPr="0008196F">
              <w:rPr>
                <w:rFonts w:ascii="Garamond" w:eastAsia="PMingLiU" w:hAnsi="Garamond" w:cs="Arial"/>
                <w:b w:val="0"/>
                <w:bCs w:val="0"/>
                <w:sz w:val="20"/>
                <w:szCs w:val="20"/>
                <w:lang w:eastAsia="zh-TW"/>
              </w:rPr>
              <w:t>Financial Statements and Reports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C9BFD2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474C082D"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4AE290F8"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70E0662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6BBB4A1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4878ED59"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4F91987C"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F93B640"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hAnsi="Garamond" w:cs="Arial"/>
                <w:b w:val="0"/>
                <w:bCs w:val="0"/>
                <w:sz w:val="20"/>
                <w:szCs w:val="20"/>
              </w:rPr>
              <w:t>Cost</w:t>
            </w:r>
            <w:r w:rsidRPr="0008196F">
              <w:rPr>
                <w:rFonts w:ascii="Garamond" w:eastAsia="PMingLiU" w:hAnsi="Garamond" w:cs="Arial"/>
                <w:b w:val="0"/>
                <w:bCs w:val="0"/>
                <w:sz w:val="20"/>
                <w:szCs w:val="20"/>
                <w:lang w:eastAsia="zh-TW"/>
              </w:rPr>
              <w:t xml:space="preserve"> Accounting Systems &amp; Techniques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0C369A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63B7F7B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23A60F9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34B1652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1481893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03D0105"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62365349"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d.</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925FD32" w14:textId="77777777" w:rsidR="005011E7" w:rsidRPr="0008196F" w:rsidRDefault="005011E7" w:rsidP="005779F3">
            <w:pPr>
              <w:spacing w:line="240" w:lineRule="auto"/>
              <w:rPr>
                <w:rFonts w:ascii="Garamond" w:hAnsi="Garamond" w:cs="Arial"/>
                <w:b w:val="0"/>
                <w:bCs w:val="0"/>
                <w:sz w:val="20"/>
                <w:szCs w:val="20"/>
              </w:rPr>
            </w:pPr>
            <w:r w:rsidRPr="0008196F">
              <w:rPr>
                <w:rFonts w:ascii="Garamond" w:hAnsi="Garamond" w:cs="Arial"/>
                <w:b w:val="0"/>
                <w:bCs w:val="0"/>
                <w:sz w:val="20"/>
                <w:szCs w:val="20"/>
              </w:rPr>
              <w:t>Budgeting</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16F53A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46E954D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0068527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3D2F4B1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5A61426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47D1B85"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1F5CFEFA"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DAE6E59"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Project Evaluation &amp; Lease Financing</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7CC28A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2E401364"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6B34A7C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5E16B12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2796EFE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0768B0A0"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2E95B188"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eastAsiaTheme="minorEastAsia" w:hAnsi="Garamond" w:cs="Arial" w:hint="eastAsia"/>
                <w:b w:val="0"/>
                <w:bCs w:val="0"/>
                <w:sz w:val="22"/>
                <w:szCs w:val="22"/>
                <w:lang w:eastAsia="zh-HK"/>
              </w:rPr>
              <w:t>f</w:t>
            </w:r>
            <w:r w:rsidRPr="0008196F">
              <w:rPr>
                <w:rFonts w:ascii="Garamond" w:hAnsi="Garamond" w:cs="Arial"/>
                <w:b w:val="0"/>
                <w:bCs w:val="0"/>
                <w:sz w:val="22"/>
                <w:szCs w:val="22"/>
              </w:rPr>
              <w: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FC87DAE"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hint="eastAsia"/>
                <w:b w:val="0"/>
                <w:bCs w:val="0"/>
                <w:sz w:val="20"/>
                <w:szCs w:val="20"/>
                <w:lang w:eastAsia="zh-TW"/>
              </w:rPr>
              <w:t>Information Technology Applications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98A5CC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1C16B6C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2E6DF03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4AA6441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678F818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34D3A468" w14:textId="77777777" w:rsidTr="005779F3">
        <w:trPr>
          <w:trHeight w:val="397"/>
        </w:trPr>
        <w:tc>
          <w:tcPr>
            <w:tcW w:w="12708" w:type="dxa"/>
            <w:gridSpan w:val="6"/>
            <w:tcBorders>
              <w:top w:val="single" w:sz="4" w:space="0" w:color="auto"/>
              <w:left w:val="single" w:sz="4" w:space="0" w:color="auto"/>
              <w:bottom w:val="single" w:sz="4" w:space="0" w:color="auto"/>
              <w:right w:val="single" w:sz="4" w:space="0" w:color="auto"/>
            </w:tcBorders>
            <w:vAlign w:val="center"/>
            <w:hideMark/>
          </w:tcPr>
          <w:p w14:paraId="564C8D6A" w14:textId="77777777" w:rsidR="005011E7" w:rsidRPr="0008196F" w:rsidRDefault="005011E7" w:rsidP="005779F3">
            <w:pPr>
              <w:spacing w:line="240" w:lineRule="auto"/>
              <w:jc w:val="right"/>
              <w:rPr>
                <w:rFonts w:ascii="Garamond" w:eastAsia="PMingLiU" w:hAnsi="Garamond" w:cs="Arial"/>
                <w:b w:val="0"/>
                <w:bCs w:val="0"/>
                <w:sz w:val="22"/>
                <w:szCs w:val="22"/>
                <w:lang w:eastAsia="zh-TW"/>
              </w:rPr>
            </w:pPr>
            <w:r w:rsidRPr="0008196F">
              <w:rPr>
                <w:rFonts w:ascii="Garamond" w:eastAsia="PMingLiU" w:hAnsi="Garamond" w:cs="Arial"/>
                <w:b w:val="0"/>
                <w:bCs w:val="0"/>
                <w:sz w:val="22"/>
                <w:szCs w:val="22"/>
                <w:lang w:eastAsia="zh-TW"/>
              </w:rPr>
              <w:t>Average Coverage (%)</w:t>
            </w:r>
          </w:p>
        </w:tc>
        <w:tc>
          <w:tcPr>
            <w:tcW w:w="2340" w:type="dxa"/>
            <w:tcBorders>
              <w:top w:val="single" w:sz="4" w:space="0" w:color="auto"/>
              <w:left w:val="single" w:sz="4" w:space="0" w:color="auto"/>
              <w:bottom w:val="single" w:sz="4" w:space="0" w:color="auto"/>
              <w:right w:val="single" w:sz="4" w:space="0" w:color="auto"/>
            </w:tcBorders>
            <w:vAlign w:val="center"/>
            <w:hideMark/>
          </w:tcPr>
          <w:p w14:paraId="51DA0A8D"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bl>
    <w:p w14:paraId="3656F3D0" w14:textId="77777777" w:rsidR="005011E7" w:rsidRPr="0008196F" w:rsidRDefault="005011E7" w:rsidP="005011E7">
      <w:pPr>
        <w:spacing w:line="240" w:lineRule="auto"/>
        <w:jc w:val="right"/>
        <w:rPr>
          <w:rFonts w:ascii="Garamond" w:hAnsi="Garamond" w:cs="Garamond"/>
          <w:b w:val="0"/>
          <w:bCs w:val="0"/>
          <w:sz w:val="22"/>
          <w:szCs w:val="22"/>
        </w:rPr>
      </w:pPr>
    </w:p>
    <w:p w14:paraId="40D437B9" w14:textId="77777777" w:rsidR="005011E7" w:rsidRPr="0008196F" w:rsidRDefault="005011E7" w:rsidP="005011E7">
      <w:r w:rsidRPr="0008196F">
        <w:br w:type="page"/>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3402"/>
        <w:gridCol w:w="2552"/>
        <w:gridCol w:w="1800"/>
        <w:gridCol w:w="2520"/>
        <w:gridCol w:w="1980"/>
        <w:gridCol w:w="2340"/>
      </w:tblGrid>
      <w:tr w:rsidR="005011E7" w:rsidRPr="0008196F" w14:paraId="18ACF901" w14:textId="77777777" w:rsidTr="005779F3">
        <w:trPr>
          <w:trHeight w:val="397"/>
        </w:trPr>
        <w:tc>
          <w:tcPr>
            <w:tcW w:w="3856" w:type="dxa"/>
            <w:gridSpan w:val="2"/>
            <w:tcBorders>
              <w:top w:val="single" w:sz="4" w:space="0" w:color="auto"/>
              <w:left w:val="single" w:sz="4" w:space="0" w:color="auto"/>
              <w:bottom w:val="single" w:sz="4" w:space="0" w:color="auto"/>
              <w:right w:val="single" w:sz="4" w:space="0" w:color="auto"/>
            </w:tcBorders>
            <w:hideMark/>
          </w:tcPr>
          <w:p w14:paraId="286A80C9"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lastRenderedPageBreak/>
              <w:t>Syllabus</w:t>
            </w:r>
          </w:p>
        </w:tc>
        <w:tc>
          <w:tcPr>
            <w:tcW w:w="2552" w:type="dxa"/>
            <w:tcBorders>
              <w:top w:val="single" w:sz="4" w:space="0" w:color="auto"/>
              <w:left w:val="single" w:sz="4" w:space="0" w:color="auto"/>
              <w:bottom w:val="single" w:sz="4" w:space="0" w:color="auto"/>
              <w:right w:val="single" w:sz="4" w:space="0" w:color="auto"/>
            </w:tcBorders>
            <w:hideMark/>
          </w:tcPr>
          <w:p w14:paraId="18DB6AED"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1. Course Code/Title</w:t>
            </w:r>
          </w:p>
        </w:tc>
        <w:tc>
          <w:tcPr>
            <w:tcW w:w="1800" w:type="dxa"/>
            <w:tcBorders>
              <w:top w:val="single" w:sz="4" w:space="0" w:color="auto"/>
              <w:left w:val="single" w:sz="4" w:space="0" w:color="auto"/>
              <w:bottom w:val="single" w:sz="4" w:space="0" w:color="auto"/>
              <w:right w:val="single" w:sz="4" w:space="0" w:color="auto"/>
            </w:tcBorders>
            <w:hideMark/>
          </w:tcPr>
          <w:p w14:paraId="34A1B9A6" w14:textId="77777777" w:rsidR="005011E7" w:rsidRPr="0008196F" w:rsidRDefault="005011E7" w:rsidP="005779F3">
            <w:pPr>
              <w:spacing w:line="240" w:lineRule="auto"/>
              <w:jc w:val="center"/>
              <w:rPr>
                <w:rFonts w:ascii="Garamond" w:hAnsi="Garamond" w:cs="Garamond"/>
                <w:b w:val="0"/>
                <w:bCs w:val="0"/>
              </w:rPr>
            </w:pPr>
            <w:proofErr w:type="spellStart"/>
            <w:r w:rsidRPr="0008196F">
              <w:rPr>
                <w:rFonts w:ascii="Garamond" w:hAnsi="Garamond" w:cs="Garamond"/>
                <w:b w:val="0"/>
                <w:bCs w:val="0"/>
              </w:rPr>
              <w:t>i</w:t>
            </w:r>
            <w:proofErr w:type="spellEnd"/>
            <w:r w:rsidRPr="0008196F">
              <w:rPr>
                <w:rFonts w:ascii="Garamond" w:hAnsi="Garamond" w:cs="Garamond"/>
                <w:b w:val="0"/>
                <w:bCs w:val="0"/>
              </w:rPr>
              <w:t>. Coverage (%)</w:t>
            </w:r>
          </w:p>
        </w:tc>
        <w:tc>
          <w:tcPr>
            <w:tcW w:w="2520" w:type="dxa"/>
            <w:tcBorders>
              <w:top w:val="single" w:sz="4" w:space="0" w:color="auto"/>
              <w:left w:val="single" w:sz="4" w:space="0" w:color="auto"/>
              <w:bottom w:val="single" w:sz="4" w:space="0" w:color="auto"/>
              <w:right w:val="single" w:sz="4" w:space="0" w:color="auto"/>
            </w:tcBorders>
            <w:hideMark/>
          </w:tcPr>
          <w:p w14:paraId="3B5BEDF2"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2. Course Code/ Title</w:t>
            </w:r>
          </w:p>
        </w:tc>
        <w:tc>
          <w:tcPr>
            <w:tcW w:w="1980" w:type="dxa"/>
            <w:tcBorders>
              <w:top w:val="single" w:sz="4" w:space="0" w:color="auto"/>
              <w:left w:val="single" w:sz="4" w:space="0" w:color="auto"/>
              <w:bottom w:val="single" w:sz="4" w:space="0" w:color="auto"/>
              <w:right w:val="single" w:sz="4" w:space="0" w:color="auto"/>
            </w:tcBorders>
            <w:hideMark/>
          </w:tcPr>
          <w:p w14:paraId="50C4322F"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ii. Coverage (%)</w:t>
            </w:r>
          </w:p>
        </w:tc>
        <w:tc>
          <w:tcPr>
            <w:tcW w:w="2340" w:type="dxa"/>
            <w:tcBorders>
              <w:top w:val="single" w:sz="4" w:space="0" w:color="auto"/>
              <w:left w:val="single" w:sz="4" w:space="0" w:color="auto"/>
              <w:bottom w:val="single" w:sz="4" w:space="0" w:color="auto"/>
              <w:right w:val="single" w:sz="4" w:space="0" w:color="auto"/>
            </w:tcBorders>
            <w:hideMark/>
          </w:tcPr>
          <w:p w14:paraId="11C603AD" w14:textId="77777777" w:rsidR="005011E7" w:rsidRPr="0008196F" w:rsidRDefault="005011E7" w:rsidP="005779F3">
            <w:pPr>
              <w:spacing w:line="240" w:lineRule="auto"/>
              <w:jc w:val="center"/>
              <w:rPr>
                <w:rFonts w:ascii="Garamond" w:eastAsia="PMingLiU" w:hAnsi="Garamond"/>
                <w:b w:val="0"/>
                <w:bCs w:val="0"/>
                <w:lang w:eastAsia="zh-TW"/>
              </w:rPr>
            </w:pPr>
            <w:r w:rsidRPr="0008196F">
              <w:rPr>
                <w:rFonts w:ascii="Garamond" w:hAnsi="Garamond" w:cs="Garamond"/>
                <w:b w:val="0"/>
                <w:bCs w:val="0"/>
              </w:rPr>
              <w:t>Total Coverage (%)</w:t>
            </w:r>
          </w:p>
          <w:p w14:paraId="7487CC13"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w:t>
            </w:r>
            <w:proofErr w:type="spellStart"/>
            <w:r w:rsidRPr="0008196F">
              <w:rPr>
                <w:rFonts w:ascii="Garamond" w:hAnsi="Garamond" w:cs="Garamond"/>
                <w:b w:val="0"/>
                <w:bCs w:val="0"/>
              </w:rPr>
              <w:t>i</w:t>
            </w:r>
            <w:proofErr w:type="spellEnd"/>
            <w:r w:rsidRPr="0008196F">
              <w:rPr>
                <w:rFonts w:ascii="Garamond" w:hAnsi="Garamond" w:cs="Garamond"/>
                <w:b w:val="0"/>
                <w:bCs w:val="0"/>
              </w:rPr>
              <w:t xml:space="preserve"> + ii)</w:t>
            </w:r>
          </w:p>
        </w:tc>
      </w:tr>
      <w:tr w:rsidR="005011E7" w:rsidRPr="0008196F" w14:paraId="330B5042" w14:textId="77777777" w:rsidTr="005779F3">
        <w:trPr>
          <w:trHeight w:val="397"/>
        </w:trPr>
        <w:tc>
          <w:tcPr>
            <w:tcW w:w="15048" w:type="dxa"/>
            <w:gridSpan w:val="7"/>
            <w:tcBorders>
              <w:top w:val="single" w:sz="4" w:space="0" w:color="auto"/>
              <w:left w:val="single" w:sz="4" w:space="0" w:color="auto"/>
              <w:bottom w:val="single" w:sz="4" w:space="0" w:color="auto"/>
              <w:right w:val="single" w:sz="4" w:space="0" w:color="auto"/>
            </w:tcBorders>
            <w:vAlign w:val="center"/>
            <w:hideMark/>
          </w:tcPr>
          <w:p w14:paraId="3ED957D5" w14:textId="77777777" w:rsidR="005011E7" w:rsidRPr="0008196F" w:rsidRDefault="005011E7" w:rsidP="005779F3">
            <w:pPr>
              <w:pStyle w:val="Heading5"/>
              <w:spacing w:line="240" w:lineRule="auto"/>
              <w:rPr>
                <w:rFonts w:ascii="Garamond" w:eastAsia="PMingLiU" w:hAnsi="Garamond" w:cs="Garamond"/>
                <w:lang w:eastAsia="zh-TW"/>
              </w:rPr>
            </w:pPr>
            <w:r w:rsidRPr="0008196F">
              <w:rPr>
                <w:rFonts w:ascii="Garamond" w:eastAsia="PMingLiU" w:hAnsi="Garamond" w:cs="Garamond"/>
                <w:lang w:eastAsia="zh-TW"/>
              </w:rPr>
              <w:t>OL3 – Marketing and Service Management</w:t>
            </w:r>
          </w:p>
        </w:tc>
      </w:tr>
      <w:tr w:rsidR="005011E7" w:rsidRPr="0008196F" w14:paraId="1E2F2C14"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5412D190"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0FE5621"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Understand Services and Marketing</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83B218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3F8132E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5A8A5DA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093776B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2FD1C99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181D50C7"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12BAB1AB"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b.</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F3E9BA7"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Marketing Environment &amp; Marketing Policy</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FE627C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7B914D3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104C393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573B746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1EED7E9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71975FB8"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37B09C70"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D6E4CBB"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Market Characteristics &amp; Market Research</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B8265D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3488F27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04CBB76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16468B0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2B51863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42242262"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57401153"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d.</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FE5842E"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Service Management &amp; Service Quality</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30CA92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07C34D1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6A70223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6ADEB70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7D1FA5A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3CE69D1A"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7F47F485"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67C9A3D"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Social &amp; Ethical Issues in Marketing</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535DCD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2E6522C8"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78F4190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4770776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40A2B42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848C13E"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7625D339"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f.</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4251750"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Developing Customer Relations &amp; Customer Satisfaction Measurement</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DFC173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0B13EAA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161D052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725C24ED"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54017DED"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282CCEF4" w14:textId="77777777" w:rsidTr="005779F3">
        <w:trPr>
          <w:trHeight w:val="397"/>
        </w:trPr>
        <w:tc>
          <w:tcPr>
            <w:tcW w:w="12708" w:type="dxa"/>
            <w:gridSpan w:val="6"/>
            <w:tcBorders>
              <w:top w:val="single" w:sz="4" w:space="0" w:color="auto"/>
              <w:left w:val="single" w:sz="4" w:space="0" w:color="auto"/>
              <w:bottom w:val="single" w:sz="4" w:space="0" w:color="auto"/>
              <w:right w:val="single" w:sz="4" w:space="0" w:color="auto"/>
            </w:tcBorders>
            <w:hideMark/>
          </w:tcPr>
          <w:p w14:paraId="7A2A40AF" w14:textId="77777777" w:rsidR="005011E7" w:rsidRPr="0008196F" w:rsidRDefault="005011E7" w:rsidP="005779F3">
            <w:pPr>
              <w:spacing w:line="240" w:lineRule="auto"/>
              <w:jc w:val="right"/>
              <w:rPr>
                <w:rFonts w:ascii="Garamond" w:hAnsi="Garamond" w:cs="Garamond"/>
                <w:b w:val="0"/>
                <w:bCs w:val="0"/>
                <w:sz w:val="22"/>
                <w:szCs w:val="22"/>
              </w:rPr>
            </w:pPr>
            <w:r w:rsidRPr="0008196F">
              <w:rPr>
                <w:rFonts w:ascii="Garamond" w:hAnsi="Garamond" w:cs="Garamond"/>
                <w:b w:val="0"/>
                <w:bCs w:val="0"/>
                <w:sz w:val="22"/>
                <w:szCs w:val="22"/>
              </w:rPr>
              <w:t>Average Coverage (%)</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2007F9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21DEEE32" w14:textId="77777777" w:rsidTr="005779F3">
        <w:trPr>
          <w:trHeight w:val="397"/>
        </w:trPr>
        <w:tc>
          <w:tcPr>
            <w:tcW w:w="15048" w:type="dxa"/>
            <w:gridSpan w:val="7"/>
            <w:tcBorders>
              <w:top w:val="single" w:sz="4" w:space="0" w:color="auto"/>
              <w:left w:val="single" w:sz="4" w:space="0" w:color="auto"/>
              <w:bottom w:val="single" w:sz="4" w:space="0" w:color="auto"/>
              <w:right w:val="single" w:sz="4" w:space="0" w:color="auto"/>
            </w:tcBorders>
            <w:vAlign w:val="center"/>
            <w:hideMark/>
          </w:tcPr>
          <w:p w14:paraId="5A0C3876" w14:textId="77777777" w:rsidR="005011E7" w:rsidRPr="0008196F" w:rsidRDefault="005011E7" w:rsidP="005779F3">
            <w:pPr>
              <w:spacing w:line="240" w:lineRule="auto"/>
              <w:rPr>
                <w:rFonts w:ascii="Garamond" w:eastAsia="PMingLiU" w:hAnsi="Garamond" w:cs="Garamond"/>
                <w:b w:val="0"/>
                <w:sz w:val="22"/>
                <w:szCs w:val="22"/>
                <w:lang w:eastAsia="zh-TW"/>
              </w:rPr>
            </w:pPr>
            <w:r w:rsidRPr="0008196F">
              <w:rPr>
                <w:rFonts w:ascii="Garamond" w:eastAsia="PMingLiU" w:hAnsi="Garamond" w:cs="Garamond"/>
                <w:sz w:val="22"/>
                <w:szCs w:val="22"/>
                <w:lang w:eastAsia="zh-TW"/>
              </w:rPr>
              <w:t>OL4</w:t>
            </w:r>
            <w:r w:rsidRPr="0008196F">
              <w:rPr>
                <w:rFonts w:ascii="Garamond" w:hAnsi="Garamond" w:cs="Garamond"/>
                <w:sz w:val="22"/>
                <w:szCs w:val="22"/>
              </w:rPr>
              <w:t xml:space="preserve"> – </w:t>
            </w:r>
            <w:r w:rsidRPr="0008196F">
              <w:rPr>
                <w:rFonts w:ascii="Garamond" w:eastAsia="PMingLiU" w:hAnsi="Garamond" w:cs="Garamond"/>
                <w:sz w:val="22"/>
                <w:szCs w:val="22"/>
                <w:lang w:eastAsia="zh-TW"/>
              </w:rPr>
              <w:t>Management and Decision Making</w:t>
            </w:r>
          </w:p>
        </w:tc>
      </w:tr>
      <w:tr w:rsidR="005011E7" w:rsidRPr="0008196F" w14:paraId="6CB1C895"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0064BA27"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346104F"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Basic Concepts &amp; Theories on Management</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1EC6BA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05EA124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7FCBDAE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4A9990B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0052346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42FCC6E4"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7B68E28E"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b.</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1C85581"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Developing Organisation Strategies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D84E95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6EF8804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4E5E144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0A3C1A8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3ED315E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0A86B7E"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7666EF98"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6028118"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Planning &amp; Decision Making</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91F5EB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1380988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4767251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5B05CA5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0830BBF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0E1EF54"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68309C69"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d.</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BED479B"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Measuring Performance &amp; Innovation</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8E0C88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72796D88"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376BE4B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4132AA2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4FB79528"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8F77843"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06A75484" w14:textId="77777777" w:rsidR="005011E7" w:rsidRPr="0008196F" w:rsidRDefault="005011E7" w:rsidP="005779F3">
            <w:pPr>
              <w:spacing w:line="240" w:lineRule="auto"/>
              <w:rPr>
                <w:rFonts w:ascii="Garamond" w:eastAsia="PMingLiU" w:hAnsi="Garamond" w:cs="Arial"/>
                <w:b w:val="0"/>
                <w:bCs w:val="0"/>
                <w:sz w:val="22"/>
                <w:szCs w:val="22"/>
                <w:lang w:eastAsia="zh-TW"/>
              </w:rPr>
            </w:pPr>
            <w:r w:rsidRPr="0008196F">
              <w:rPr>
                <w:rFonts w:ascii="Garamond" w:eastAsia="PMingLiU" w:hAnsi="Garamond" w:cs="Arial"/>
                <w:b w:val="0"/>
                <w:bCs w:val="0"/>
                <w:sz w:val="22"/>
                <w:szCs w:val="22"/>
                <w:lang w:eastAsia="zh-TW"/>
              </w:rPr>
              <w:t>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C620E1D"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Project Management &amp; Negotiation</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8C45749"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5F5562C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69BC907D"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01FFFDD4"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54B96F8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3A32F055"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78CD8F5B" w14:textId="77777777" w:rsidR="005011E7" w:rsidRPr="0008196F" w:rsidRDefault="005011E7" w:rsidP="005779F3">
            <w:pPr>
              <w:spacing w:line="240" w:lineRule="auto"/>
              <w:rPr>
                <w:rFonts w:ascii="Garamond" w:eastAsia="PMingLiU" w:hAnsi="Garamond" w:cs="Arial"/>
                <w:b w:val="0"/>
                <w:bCs w:val="0"/>
                <w:sz w:val="22"/>
                <w:szCs w:val="22"/>
                <w:lang w:eastAsia="zh-TW"/>
              </w:rPr>
            </w:pPr>
            <w:r w:rsidRPr="0008196F">
              <w:rPr>
                <w:rFonts w:ascii="Garamond" w:eastAsia="PMingLiU" w:hAnsi="Garamond" w:cs="Arial"/>
                <w:b w:val="0"/>
                <w:bCs w:val="0"/>
                <w:sz w:val="22"/>
                <w:szCs w:val="22"/>
                <w:lang w:eastAsia="zh-TW"/>
              </w:rPr>
              <w:t>f.</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101A148"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Leadership, Motivation &amp; Development of People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694E72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09748C2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57316FF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1EA1084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22C6A84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40A1BF6A"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4F3AB15D" w14:textId="77777777" w:rsidR="005011E7" w:rsidRPr="0008196F" w:rsidRDefault="005011E7" w:rsidP="005779F3">
            <w:pPr>
              <w:spacing w:line="240" w:lineRule="auto"/>
              <w:rPr>
                <w:rFonts w:ascii="Garamond" w:eastAsia="PMingLiU" w:hAnsi="Garamond" w:cs="Arial"/>
                <w:b w:val="0"/>
                <w:bCs w:val="0"/>
                <w:sz w:val="22"/>
                <w:szCs w:val="22"/>
                <w:lang w:eastAsia="zh-TW"/>
              </w:rPr>
            </w:pPr>
            <w:r w:rsidRPr="0008196F">
              <w:rPr>
                <w:rFonts w:ascii="Garamond" w:eastAsia="PMingLiU" w:hAnsi="Garamond" w:cs="Arial"/>
                <w:b w:val="0"/>
                <w:bCs w:val="0"/>
                <w:sz w:val="22"/>
                <w:szCs w:val="22"/>
                <w:lang w:eastAsia="zh-TW"/>
              </w:rPr>
              <w:t>g.</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9B31760"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Productivity, Quality &amp; Operations Management</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694888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0B459369"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0734CEC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0FEC9104"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0184043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35B5F2A7"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183929C4" w14:textId="77777777" w:rsidR="005011E7" w:rsidRPr="0008196F" w:rsidRDefault="005011E7" w:rsidP="005779F3">
            <w:pPr>
              <w:spacing w:line="240" w:lineRule="auto"/>
              <w:rPr>
                <w:rFonts w:ascii="Garamond" w:eastAsia="PMingLiU" w:hAnsi="Garamond" w:cs="Arial"/>
                <w:b w:val="0"/>
                <w:bCs w:val="0"/>
                <w:sz w:val="22"/>
                <w:szCs w:val="22"/>
                <w:lang w:eastAsia="zh-TW"/>
              </w:rPr>
            </w:pPr>
            <w:r w:rsidRPr="0008196F">
              <w:rPr>
                <w:rFonts w:ascii="Garamond" w:eastAsia="PMingLiU" w:hAnsi="Garamond" w:cs="Arial"/>
                <w:b w:val="0"/>
                <w:bCs w:val="0"/>
                <w:sz w:val="22"/>
                <w:szCs w:val="22"/>
                <w:lang w:eastAsia="zh-TW"/>
              </w:rPr>
              <w:t>h.</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404047D"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Managing Information Systems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92D29C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24A835C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642494A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6A6861D9"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417EBA18"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7158C0AD" w14:textId="77777777" w:rsidTr="005779F3">
        <w:trPr>
          <w:trHeight w:val="397"/>
        </w:trPr>
        <w:tc>
          <w:tcPr>
            <w:tcW w:w="454" w:type="dxa"/>
            <w:tcBorders>
              <w:top w:val="single" w:sz="4" w:space="0" w:color="auto"/>
              <w:left w:val="single" w:sz="4" w:space="0" w:color="auto"/>
              <w:bottom w:val="single" w:sz="4" w:space="0" w:color="auto"/>
              <w:right w:val="single" w:sz="4" w:space="0" w:color="auto"/>
            </w:tcBorders>
            <w:vAlign w:val="center"/>
            <w:hideMark/>
          </w:tcPr>
          <w:p w14:paraId="202AB288" w14:textId="77777777" w:rsidR="005011E7" w:rsidRPr="0008196F" w:rsidRDefault="005011E7" w:rsidP="005779F3">
            <w:pPr>
              <w:spacing w:line="240" w:lineRule="auto"/>
              <w:rPr>
                <w:rFonts w:ascii="Garamond" w:eastAsia="PMingLiU" w:hAnsi="Garamond" w:cs="Arial"/>
                <w:b w:val="0"/>
                <w:bCs w:val="0"/>
                <w:sz w:val="22"/>
                <w:szCs w:val="22"/>
                <w:lang w:eastAsia="zh-TW"/>
              </w:rPr>
            </w:pPr>
            <w:proofErr w:type="spellStart"/>
            <w:r w:rsidRPr="0008196F">
              <w:rPr>
                <w:rFonts w:ascii="Garamond" w:eastAsia="PMingLiU" w:hAnsi="Garamond" w:cs="Arial"/>
                <w:b w:val="0"/>
                <w:bCs w:val="0"/>
                <w:sz w:val="22"/>
                <w:szCs w:val="22"/>
                <w:lang w:eastAsia="zh-TW"/>
              </w:rPr>
              <w:t>i</w:t>
            </w:r>
            <w:proofErr w:type="spellEnd"/>
            <w:r w:rsidRPr="0008196F">
              <w:rPr>
                <w:rFonts w:ascii="Garamond" w:eastAsia="PMingLiU" w:hAnsi="Garamond" w:cs="Arial"/>
                <w:b w:val="0"/>
                <w:bCs w:val="0"/>
                <w:sz w:val="22"/>
                <w:szCs w:val="22"/>
                <w:lang w:eastAsia="zh-TW"/>
              </w:rPr>
              <w: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10FD849"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Business Ethics and Corporate Social Responsibility</w:t>
            </w:r>
            <w:r w:rsidRPr="0008196F">
              <w:rPr>
                <w:rFonts w:ascii="Garamond" w:eastAsia="PMingLiU" w:hAnsi="Garamond" w:cs="Arial" w:hint="eastAsia"/>
                <w:b w:val="0"/>
                <w:bCs w:val="0"/>
                <w:sz w:val="20"/>
                <w:szCs w:val="20"/>
                <w:lang w:eastAsia="zh-TW"/>
              </w:rPr>
              <w:t>/Environment Social and Governance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7E929E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46FA7F4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hideMark/>
          </w:tcPr>
          <w:p w14:paraId="12F0BAC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3839454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0" w:type="dxa"/>
            <w:tcBorders>
              <w:top w:val="single" w:sz="4" w:space="0" w:color="auto"/>
              <w:left w:val="single" w:sz="4" w:space="0" w:color="auto"/>
              <w:bottom w:val="single" w:sz="4" w:space="0" w:color="auto"/>
              <w:right w:val="single" w:sz="4" w:space="0" w:color="auto"/>
            </w:tcBorders>
            <w:vAlign w:val="center"/>
            <w:hideMark/>
          </w:tcPr>
          <w:p w14:paraId="08243D8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76D5E23" w14:textId="77777777" w:rsidTr="005779F3">
        <w:trPr>
          <w:trHeight w:val="397"/>
        </w:trPr>
        <w:tc>
          <w:tcPr>
            <w:tcW w:w="12708" w:type="dxa"/>
            <w:gridSpan w:val="6"/>
            <w:tcBorders>
              <w:top w:val="single" w:sz="4" w:space="0" w:color="auto"/>
              <w:left w:val="single" w:sz="4" w:space="0" w:color="auto"/>
              <w:bottom w:val="single" w:sz="4" w:space="0" w:color="auto"/>
              <w:right w:val="single" w:sz="4" w:space="0" w:color="auto"/>
            </w:tcBorders>
            <w:vAlign w:val="center"/>
            <w:hideMark/>
          </w:tcPr>
          <w:p w14:paraId="74E490E0" w14:textId="77777777" w:rsidR="005011E7" w:rsidRPr="0008196F" w:rsidRDefault="005011E7" w:rsidP="005779F3">
            <w:pPr>
              <w:spacing w:line="240" w:lineRule="auto"/>
              <w:jc w:val="right"/>
              <w:rPr>
                <w:rFonts w:ascii="Garamond" w:eastAsia="PMingLiU" w:hAnsi="Garamond" w:cs="Arial"/>
                <w:b w:val="0"/>
                <w:bCs w:val="0"/>
                <w:sz w:val="22"/>
                <w:szCs w:val="22"/>
                <w:lang w:eastAsia="zh-TW"/>
              </w:rPr>
            </w:pPr>
            <w:r w:rsidRPr="0008196F">
              <w:rPr>
                <w:rFonts w:ascii="Garamond" w:eastAsia="PMingLiU" w:hAnsi="Garamond" w:cs="Arial"/>
                <w:b w:val="0"/>
                <w:bCs w:val="0"/>
                <w:sz w:val="22"/>
                <w:szCs w:val="22"/>
                <w:lang w:eastAsia="zh-TW"/>
              </w:rPr>
              <w:t>Average Coverage (%)</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F96CE18"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bl>
    <w:p w14:paraId="19C14274" w14:textId="77777777" w:rsidR="005011E7" w:rsidRPr="0008196F" w:rsidRDefault="005011E7" w:rsidP="005011E7">
      <w:pPr>
        <w:rPr>
          <w:lang w:eastAsia="zh-TW"/>
        </w:rPr>
      </w:pPr>
      <w:r w:rsidRPr="0008196F">
        <w:rPr>
          <w:lang w:eastAsia="zh-TW"/>
        </w:rPr>
        <w:br w:type="page"/>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3400"/>
        <w:gridCol w:w="2551"/>
        <w:gridCol w:w="1800"/>
        <w:gridCol w:w="2519"/>
        <w:gridCol w:w="1980"/>
        <w:gridCol w:w="2343"/>
      </w:tblGrid>
      <w:tr w:rsidR="005011E7" w:rsidRPr="0008196F" w14:paraId="11979938" w14:textId="77777777" w:rsidTr="005779F3">
        <w:trPr>
          <w:trHeight w:val="397"/>
        </w:trPr>
        <w:tc>
          <w:tcPr>
            <w:tcW w:w="3855" w:type="dxa"/>
            <w:gridSpan w:val="2"/>
            <w:tcBorders>
              <w:top w:val="single" w:sz="4" w:space="0" w:color="auto"/>
              <w:left w:val="single" w:sz="4" w:space="0" w:color="auto"/>
              <w:bottom w:val="single" w:sz="4" w:space="0" w:color="auto"/>
              <w:right w:val="single" w:sz="4" w:space="0" w:color="auto"/>
            </w:tcBorders>
            <w:hideMark/>
          </w:tcPr>
          <w:p w14:paraId="261F1889"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lastRenderedPageBreak/>
              <w:t>Syllabus</w:t>
            </w:r>
          </w:p>
        </w:tc>
        <w:tc>
          <w:tcPr>
            <w:tcW w:w="2551" w:type="dxa"/>
            <w:tcBorders>
              <w:top w:val="single" w:sz="4" w:space="0" w:color="auto"/>
              <w:left w:val="single" w:sz="4" w:space="0" w:color="auto"/>
              <w:bottom w:val="single" w:sz="4" w:space="0" w:color="auto"/>
              <w:right w:val="single" w:sz="4" w:space="0" w:color="auto"/>
            </w:tcBorders>
            <w:hideMark/>
          </w:tcPr>
          <w:p w14:paraId="11FD02AF"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1. Course Code/Title</w:t>
            </w:r>
          </w:p>
        </w:tc>
        <w:tc>
          <w:tcPr>
            <w:tcW w:w="1800" w:type="dxa"/>
            <w:tcBorders>
              <w:top w:val="single" w:sz="4" w:space="0" w:color="auto"/>
              <w:left w:val="single" w:sz="4" w:space="0" w:color="auto"/>
              <w:bottom w:val="single" w:sz="4" w:space="0" w:color="auto"/>
              <w:right w:val="single" w:sz="4" w:space="0" w:color="auto"/>
            </w:tcBorders>
            <w:hideMark/>
          </w:tcPr>
          <w:p w14:paraId="325CAEEB" w14:textId="77777777" w:rsidR="005011E7" w:rsidRPr="0008196F" w:rsidRDefault="005011E7" w:rsidP="005779F3">
            <w:pPr>
              <w:spacing w:line="240" w:lineRule="auto"/>
              <w:jc w:val="center"/>
              <w:rPr>
                <w:rFonts w:ascii="Garamond" w:hAnsi="Garamond" w:cs="Garamond"/>
                <w:b w:val="0"/>
                <w:bCs w:val="0"/>
              </w:rPr>
            </w:pPr>
            <w:proofErr w:type="spellStart"/>
            <w:r w:rsidRPr="0008196F">
              <w:rPr>
                <w:rFonts w:ascii="Garamond" w:hAnsi="Garamond" w:cs="Garamond"/>
                <w:b w:val="0"/>
                <w:bCs w:val="0"/>
              </w:rPr>
              <w:t>i</w:t>
            </w:r>
            <w:proofErr w:type="spellEnd"/>
            <w:r w:rsidRPr="0008196F">
              <w:rPr>
                <w:rFonts w:ascii="Garamond" w:hAnsi="Garamond" w:cs="Garamond"/>
                <w:b w:val="0"/>
                <w:bCs w:val="0"/>
              </w:rPr>
              <w:t>. Coverage (%)</w:t>
            </w:r>
          </w:p>
        </w:tc>
        <w:tc>
          <w:tcPr>
            <w:tcW w:w="2519" w:type="dxa"/>
            <w:tcBorders>
              <w:top w:val="single" w:sz="4" w:space="0" w:color="auto"/>
              <w:left w:val="single" w:sz="4" w:space="0" w:color="auto"/>
              <w:bottom w:val="single" w:sz="4" w:space="0" w:color="auto"/>
              <w:right w:val="single" w:sz="4" w:space="0" w:color="auto"/>
            </w:tcBorders>
            <w:hideMark/>
          </w:tcPr>
          <w:p w14:paraId="28AF41D1"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2. Course Code/ Title</w:t>
            </w:r>
          </w:p>
        </w:tc>
        <w:tc>
          <w:tcPr>
            <w:tcW w:w="1980" w:type="dxa"/>
            <w:tcBorders>
              <w:top w:val="single" w:sz="4" w:space="0" w:color="auto"/>
              <w:left w:val="single" w:sz="4" w:space="0" w:color="auto"/>
              <w:bottom w:val="single" w:sz="4" w:space="0" w:color="auto"/>
              <w:right w:val="single" w:sz="4" w:space="0" w:color="auto"/>
            </w:tcBorders>
            <w:hideMark/>
          </w:tcPr>
          <w:p w14:paraId="667CBD99"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ii. Coverage (%)</w:t>
            </w:r>
          </w:p>
        </w:tc>
        <w:tc>
          <w:tcPr>
            <w:tcW w:w="2343" w:type="dxa"/>
            <w:tcBorders>
              <w:top w:val="single" w:sz="4" w:space="0" w:color="auto"/>
              <w:left w:val="single" w:sz="4" w:space="0" w:color="auto"/>
              <w:bottom w:val="single" w:sz="4" w:space="0" w:color="auto"/>
              <w:right w:val="single" w:sz="4" w:space="0" w:color="auto"/>
            </w:tcBorders>
            <w:hideMark/>
          </w:tcPr>
          <w:p w14:paraId="5A828C25"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Total Coverage (%)</w:t>
            </w:r>
          </w:p>
          <w:p w14:paraId="5D47410E"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w:t>
            </w:r>
            <w:proofErr w:type="spellStart"/>
            <w:r w:rsidRPr="0008196F">
              <w:rPr>
                <w:rFonts w:ascii="Garamond" w:hAnsi="Garamond" w:cs="Garamond"/>
                <w:b w:val="0"/>
                <w:bCs w:val="0"/>
              </w:rPr>
              <w:t>i</w:t>
            </w:r>
            <w:proofErr w:type="spellEnd"/>
            <w:r w:rsidRPr="0008196F">
              <w:rPr>
                <w:rFonts w:ascii="Garamond" w:hAnsi="Garamond" w:cs="Garamond"/>
                <w:b w:val="0"/>
                <w:bCs w:val="0"/>
              </w:rPr>
              <w:t xml:space="preserve"> + ii)</w:t>
            </w:r>
          </w:p>
        </w:tc>
      </w:tr>
      <w:tr w:rsidR="005011E7" w:rsidRPr="0008196F" w14:paraId="7804D165" w14:textId="77777777" w:rsidTr="005779F3">
        <w:trPr>
          <w:trHeight w:val="397"/>
        </w:trPr>
        <w:tc>
          <w:tcPr>
            <w:tcW w:w="15048" w:type="dxa"/>
            <w:gridSpan w:val="7"/>
            <w:tcBorders>
              <w:top w:val="single" w:sz="4" w:space="0" w:color="auto"/>
              <w:left w:val="single" w:sz="4" w:space="0" w:color="auto"/>
              <w:bottom w:val="single" w:sz="4" w:space="0" w:color="auto"/>
              <w:right w:val="single" w:sz="4" w:space="0" w:color="auto"/>
            </w:tcBorders>
            <w:vAlign w:val="center"/>
            <w:hideMark/>
          </w:tcPr>
          <w:p w14:paraId="7FDDB8BB" w14:textId="77777777" w:rsidR="005011E7" w:rsidRPr="0008196F" w:rsidRDefault="005011E7" w:rsidP="005779F3">
            <w:pPr>
              <w:pStyle w:val="Heading5"/>
              <w:spacing w:line="240" w:lineRule="auto"/>
              <w:rPr>
                <w:rFonts w:ascii="Garamond" w:eastAsia="PMingLiU" w:hAnsi="Garamond" w:cs="Garamond"/>
                <w:lang w:eastAsia="zh-TW"/>
              </w:rPr>
            </w:pPr>
            <w:r w:rsidRPr="0008196F">
              <w:rPr>
                <w:rFonts w:ascii="Garamond" w:eastAsia="PMingLiU" w:hAnsi="Garamond" w:cs="Garamond"/>
                <w:lang w:eastAsia="zh-TW"/>
              </w:rPr>
              <w:t>Advanced Level</w:t>
            </w:r>
          </w:p>
        </w:tc>
      </w:tr>
      <w:tr w:rsidR="005011E7" w:rsidRPr="0008196F" w14:paraId="5A045BE3" w14:textId="77777777" w:rsidTr="005779F3">
        <w:trPr>
          <w:trHeight w:val="397"/>
        </w:trPr>
        <w:tc>
          <w:tcPr>
            <w:tcW w:w="15048" w:type="dxa"/>
            <w:gridSpan w:val="7"/>
            <w:tcBorders>
              <w:top w:val="single" w:sz="4" w:space="0" w:color="auto"/>
              <w:left w:val="single" w:sz="4" w:space="0" w:color="auto"/>
              <w:bottom w:val="single" w:sz="4" w:space="0" w:color="auto"/>
              <w:right w:val="single" w:sz="4" w:space="0" w:color="auto"/>
            </w:tcBorders>
            <w:vAlign w:val="center"/>
            <w:hideMark/>
          </w:tcPr>
          <w:p w14:paraId="6BE20C72" w14:textId="77777777" w:rsidR="005011E7" w:rsidRPr="0008196F" w:rsidRDefault="005011E7" w:rsidP="005779F3">
            <w:pPr>
              <w:spacing w:line="240" w:lineRule="auto"/>
              <w:rPr>
                <w:rFonts w:ascii="Garamond" w:eastAsia="PMingLiU" w:hAnsi="Garamond" w:cs="Garamond"/>
                <w:sz w:val="22"/>
                <w:szCs w:val="22"/>
                <w:lang w:eastAsia="zh-TW"/>
              </w:rPr>
            </w:pPr>
            <w:r w:rsidRPr="0008196F">
              <w:rPr>
                <w:rFonts w:ascii="Garamond" w:eastAsia="PMingLiU" w:hAnsi="Garamond" w:cs="Garamond"/>
                <w:sz w:val="22"/>
                <w:szCs w:val="22"/>
                <w:lang w:eastAsia="zh-TW"/>
              </w:rPr>
              <w:t>AL1</w:t>
            </w:r>
            <w:r w:rsidRPr="0008196F">
              <w:rPr>
                <w:rFonts w:ascii="Garamond" w:hAnsi="Garamond" w:cs="Garamond"/>
                <w:sz w:val="22"/>
                <w:szCs w:val="22"/>
              </w:rPr>
              <w:t xml:space="preserve"> – </w:t>
            </w:r>
            <w:r w:rsidRPr="0008196F">
              <w:rPr>
                <w:rFonts w:ascii="Garamond" w:eastAsia="PMingLiU" w:hAnsi="Garamond" w:cs="Garamond"/>
                <w:sz w:val="22"/>
                <w:szCs w:val="22"/>
                <w:lang w:eastAsia="zh-TW"/>
              </w:rPr>
              <w:t>Law of Business and Carriage</w:t>
            </w:r>
          </w:p>
        </w:tc>
      </w:tr>
      <w:tr w:rsidR="005011E7" w:rsidRPr="0008196F" w14:paraId="1E74E459" w14:textId="77777777" w:rsidTr="005779F3">
        <w:trPr>
          <w:trHeight w:val="397"/>
        </w:trPr>
        <w:tc>
          <w:tcPr>
            <w:tcW w:w="455" w:type="dxa"/>
            <w:tcBorders>
              <w:top w:val="single" w:sz="4" w:space="0" w:color="auto"/>
              <w:left w:val="single" w:sz="4" w:space="0" w:color="auto"/>
              <w:bottom w:val="single" w:sz="4" w:space="0" w:color="auto"/>
              <w:right w:val="single" w:sz="4" w:space="0" w:color="auto"/>
            </w:tcBorders>
            <w:vAlign w:val="center"/>
            <w:hideMark/>
          </w:tcPr>
          <w:p w14:paraId="7445F1A6"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a.</w:t>
            </w:r>
          </w:p>
        </w:tc>
        <w:tc>
          <w:tcPr>
            <w:tcW w:w="3400" w:type="dxa"/>
            <w:tcBorders>
              <w:top w:val="single" w:sz="4" w:space="0" w:color="auto"/>
              <w:left w:val="single" w:sz="4" w:space="0" w:color="auto"/>
              <w:bottom w:val="single" w:sz="4" w:space="0" w:color="auto"/>
              <w:right w:val="single" w:sz="4" w:space="0" w:color="auto"/>
            </w:tcBorders>
            <w:vAlign w:val="center"/>
            <w:hideMark/>
          </w:tcPr>
          <w:p w14:paraId="3A545382"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Legal Systems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01472C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3B83F9E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511638C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5C8D16C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3" w:type="dxa"/>
            <w:tcBorders>
              <w:top w:val="single" w:sz="4" w:space="0" w:color="auto"/>
              <w:left w:val="single" w:sz="4" w:space="0" w:color="auto"/>
              <w:bottom w:val="single" w:sz="4" w:space="0" w:color="auto"/>
              <w:right w:val="single" w:sz="4" w:space="0" w:color="auto"/>
            </w:tcBorders>
            <w:vAlign w:val="center"/>
            <w:hideMark/>
          </w:tcPr>
          <w:p w14:paraId="2BB01DD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17263576" w14:textId="77777777" w:rsidTr="005779F3">
        <w:trPr>
          <w:trHeight w:val="397"/>
        </w:trPr>
        <w:tc>
          <w:tcPr>
            <w:tcW w:w="455" w:type="dxa"/>
            <w:tcBorders>
              <w:top w:val="single" w:sz="4" w:space="0" w:color="auto"/>
              <w:left w:val="single" w:sz="4" w:space="0" w:color="auto"/>
              <w:bottom w:val="single" w:sz="4" w:space="0" w:color="auto"/>
              <w:right w:val="single" w:sz="4" w:space="0" w:color="auto"/>
            </w:tcBorders>
            <w:vAlign w:val="center"/>
            <w:hideMark/>
          </w:tcPr>
          <w:p w14:paraId="0568E2C2"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b.</w:t>
            </w:r>
          </w:p>
        </w:tc>
        <w:tc>
          <w:tcPr>
            <w:tcW w:w="3400" w:type="dxa"/>
            <w:tcBorders>
              <w:top w:val="single" w:sz="4" w:space="0" w:color="auto"/>
              <w:left w:val="single" w:sz="4" w:space="0" w:color="auto"/>
              <w:bottom w:val="single" w:sz="4" w:space="0" w:color="auto"/>
              <w:right w:val="single" w:sz="4" w:space="0" w:color="auto"/>
            </w:tcBorders>
            <w:vAlign w:val="center"/>
            <w:hideMark/>
          </w:tcPr>
          <w:p w14:paraId="23CFD756"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Law of Contract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784D42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3DCCF60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7B07343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5E6A513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3" w:type="dxa"/>
            <w:tcBorders>
              <w:top w:val="single" w:sz="4" w:space="0" w:color="auto"/>
              <w:left w:val="single" w:sz="4" w:space="0" w:color="auto"/>
              <w:bottom w:val="single" w:sz="4" w:space="0" w:color="auto"/>
              <w:right w:val="single" w:sz="4" w:space="0" w:color="auto"/>
            </w:tcBorders>
            <w:vAlign w:val="center"/>
            <w:hideMark/>
          </w:tcPr>
          <w:p w14:paraId="2FBA3F9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23DD802" w14:textId="77777777" w:rsidTr="005779F3">
        <w:trPr>
          <w:trHeight w:val="397"/>
        </w:trPr>
        <w:tc>
          <w:tcPr>
            <w:tcW w:w="455" w:type="dxa"/>
            <w:tcBorders>
              <w:top w:val="single" w:sz="4" w:space="0" w:color="auto"/>
              <w:left w:val="single" w:sz="4" w:space="0" w:color="auto"/>
              <w:bottom w:val="single" w:sz="4" w:space="0" w:color="auto"/>
              <w:right w:val="single" w:sz="4" w:space="0" w:color="auto"/>
            </w:tcBorders>
            <w:vAlign w:val="center"/>
            <w:hideMark/>
          </w:tcPr>
          <w:p w14:paraId="2FDDACC9"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c.</w:t>
            </w:r>
          </w:p>
        </w:tc>
        <w:tc>
          <w:tcPr>
            <w:tcW w:w="3400" w:type="dxa"/>
            <w:tcBorders>
              <w:top w:val="single" w:sz="4" w:space="0" w:color="auto"/>
              <w:left w:val="single" w:sz="4" w:space="0" w:color="auto"/>
              <w:bottom w:val="single" w:sz="4" w:space="0" w:color="auto"/>
              <w:right w:val="single" w:sz="4" w:space="0" w:color="auto"/>
            </w:tcBorders>
            <w:vAlign w:val="center"/>
            <w:hideMark/>
          </w:tcPr>
          <w:p w14:paraId="663A6858"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Law of Negligence</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9C1E33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4E35A5D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7B291208"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71A5BBA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3" w:type="dxa"/>
            <w:tcBorders>
              <w:top w:val="single" w:sz="4" w:space="0" w:color="auto"/>
              <w:left w:val="single" w:sz="4" w:space="0" w:color="auto"/>
              <w:bottom w:val="single" w:sz="4" w:space="0" w:color="auto"/>
              <w:right w:val="single" w:sz="4" w:space="0" w:color="auto"/>
            </w:tcBorders>
            <w:vAlign w:val="center"/>
            <w:hideMark/>
          </w:tcPr>
          <w:p w14:paraId="7E1E0F4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29CC90A" w14:textId="77777777" w:rsidTr="005779F3">
        <w:trPr>
          <w:trHeight w:val="397"/>
        </w:trPr>
        <w:tc>
          <w:tcPr>
            <w:tcW w:w="455" w:type="dxa"/>
            <w:tcBorders>
              <w:top w:val="single" w:sz="4" w:space="0" w:color="auto"/>
              <w:left w:val="single" w:sz="4" w:space="0" w:color="auto"/>
              <w:bottom w:val="single" w:sz="4" w:space="0" w:color="auto"/>
              <w:right w:val="single" w:sz="4" w:space="0" w:color="auto"/>
            </w:tcBorders>
            <w:vAlign w:val="center"/>
            <w:hideMark/>
          </w:tcPr>
          <w:p w14:paraId="7994B93D"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d.</w:t>
            </w:r>
          </w:p>
        </w:tc>
        <w:tc>
          <w:tcPr>
            <w:tcW w:w="3400" w:type="dxa"/>
            <w:tcBorders>
              <w:top w:val="single" w:sz="4" w:space="0" w:color="auto"/>
              <w:left w:val="single" w:sz="4" w:space="0" w:color="auto"/>
              <w:bottom w:val="single" w:sz="4" w:space="0" w:color="auto"/>
              <w:right w:val="single" w:sz="4" w:space="0" w:color="auto"/>
            </w:tcBorders>
            <w:vAlign w:val="center"/>
            <w:hideMark/>
          </w:tcPr>
          <w:p w14:paraId="5993444E"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Law of Agency</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1B05AF4"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659DE45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754E6D38"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5CC0FF58"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3" w:type="dxa"/>
            <w:tcBorders>
              <w:top w:val="single" w:sz="4" w:space="0" w:color="auto"/>
              <w:left w:val="single" w:sz="4" w:space="0" w:color="auto"/>
              <w:bottom w:val="single" w:sz="4" w:space="0" w:color="auto"/>
              <w:right w:val="single" w:sz="4" w:space="0" w:color="auto"/>
            </w:tcBorders>
            <w:vAlign w:val="center"/>
            <w:hideMark/>
          </w:tcPr>
          <w:p w14:paraId="7310B28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1E62ABBB" w14:textId="77777777" w:rsidTr="005779F3">
        <w:trPr>
          <w:trHeight w:val="397"/>
        </w:trPr>
        <w:tc>
          <w:tcPr>
            <w:tcW w:w="455" w:type="dxa"/>
            <w:tcBorders>
              <w:top w:val="single" w:sz="4" w:space="0" w:color="auto"/>
              <w:left w:val="single" w:sz="4" w:space="0" w:color="auto"/>
              <w:bottom w:val="single" w:sz="4" w:space="0" w:color="auto"/>
              <w:right w:val="single" w:sz="4" w:space="0" w:color="auto"/>
            </w:tcBorders>
            <w:vAlign w:val="center"/>
            <w:hideMark/>
          </w:tcPr>
          <w:p w14:paraId="33D97E3E"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e.</w:t>
            </w:r>
          </w:p>
        </w:tc>
        <w:tc>
          <w:tcPr>
            <w:tcW w:w="3400" w:type="dxa"/>
            <w:tcBorders>
              <w:top w:val="single" w:sz="4" w:space="0" w:color="auto"/>
              <w:left w:val="single" w:sz="4" w:space="0" w:color="auto"/>
              <w:bottom w:val="single" w:sz="4" w:space="0" w:color="auto"/>
              <w:right w:val="single" w:sz="4" w:space="0" w:color="auto"/>
            </w:tcBorders>
            <w:vAlign w:val="center"/>
            <w:hideMark/>
          </w:tcPr>
          <w:p w14:paraId="39CCE2CC"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Law of Carriage</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425708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2B5A71F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47D1D2F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5796175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3" w:type="dxa"/>
            <w:tcBorders>
              <w:top w:val="single" w:sz="4" w:space="0" w:color="auto"/>
              <w:left w:val="single" w:sz="4" w:space="0" w:color="auto"/>
              <w:bottom w:val="single" w:sz="4" w:space="0" w:color="auto"/>
              <w:right w:val="single" w:sz="4" w:space="0" w:color="auto"/>
            </w:tcBorders>
            <w:vAlign w:val="center"/>
            <w:hideMark/>
          </w:tcPr>
          <w:p w14:paraId="340AD38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12FFC68" w14:textId="77777777" w:rsidTr="005779F3">
        <w:trPr>
          <w:trHeight w:val="397"/>
        </w:trPr>
        <w:tc>
          <w:tcPr>
            <w:tcW w:w="455" w:type="dxa"/>
            <w:tcBorders>
              <w:top w:val="single" w:sz="4" w:space="0" w:color="auto"/>
              <w:left w:val="single" w:sz="4" w:space="0" w:color="auto"/>
              <w:bottom w:val="single" w:sz="4" w:space="0" w:color="auto"/>
              <w:right w:val="single" w:sz="4" w:space="0" w:color="auto"/>
            </w:tcBorders>
            <w:vAlign w:val="center"/>
            <w:hideMark/>
          </w:tcPr>
          <w:p w14:paraId="4A62E0CD"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f.</w:t>
            </w:r>
          </w:p>
        </w:tc>
        <w:tc>
          <w:tcPr>
            <w:tcW w:w="3400" w:type="dxa"/>
            <w:tcBorders>
              <w:top w:val="single" w:sz="4" w:space="0" w:color="auto"/>
              <w:left w:val="single" w:sz="4" w:space="0" w:color="auto"/>
              <w:bottom w:val="single" w:sz="4" w:space="0" w:color="auto"/>
              <w:right w:val="single" w:sz="4" w:space="0" w:color="auto"/>
            </w:tcBorders>
            <w:vAlign w:val="center"/>
            <w:hideMark/>
          </w:tcPr>
          <w:p w14:paraId="4E56F755"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Arbitration</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95B501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3F1B945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201774C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3EE6AFB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3" w:type="dxa"/>
            <w:tcBorders>
              <w:top w:val="single" w:sz="4" w:space="0" w:color="auto"/>
              <w:left w:val="single" w:sz="4" w:space="0" w:color="auto"/>
              <w:bottom w:val="single" w:sz="4" w:space="0" w:color="auto"/>
              <w:right w:val="single" w:sz="4" w:space="0" w:color="auto"/>
            </w:tcBorders>
            <w:vAlign w:val="center"/>
            <w:hideMark/>
          </w:tcPr>
          <w:p w14:paraId="32F08BCD"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3372C19C" w14:textId="77777777" w:rsidTr="005779F3">
        <w:trPr>
          <w:trHeight w:val="397"/>
        </w:trPr>
        <w:tc>
          <w:tcPr>
            <w:tcW w:w="455" w:type="dxa"/>
            <w:tcBorders>
              <w:top w:val="single" w:sz="4" w:space="0" w:color="auto"/>
              <w:left w:val="single" w:sz="4" w:space="0" w:color="auto"/>
              <w:bottom w:val="single" w:sz="4" w:space="0" w:color="auto"/>
              <w:right w:val="single" w:sz="4" w:space="0" w:color="auto"/>
            </w:tcBorders>
            <w:vAlign w:val="center"/>
            <w:hideMark/>
          </w:tcPr>
          <w:p w14:paraId="38F2FFD1" w14:textId="77777777" w:rsidR="005011E7" w:rsidRPr="0008196F" w:rsidRDefault="005011E7" w:rsidP="005779F3">
            <w:pPr>
              <w:spacing w:line="240" w:lineRule="auto"/>
              <w:rPr>
                <w:rFonts w:ascii="Garamond" w:eastAsia="PMingLiU" w:hAnsi="Garamond" w:cs="Arial"/>
                <w:b w:val="0"/>
                <w:bCs w:val="0"/>
                <w:sz w:val="22"/>
                <w:szCs w:val="22"/>
                <w:lang w:eastAsia="zh-HK"/>
              </w:rPr>
            </w:pPr>
            <w:r w:rsidRPr="0008196F">
              <w:rPr>
                <w:rFonts w:ascii="Garamond" w:eastAsia="PMingLiU" w:hAnsi="Garamond" w:cs="Arial"/>
                <w:b w:val="0"/>
                <w:bCs w:val="0"/>
                <w:sz w:val="22"/>
                <w:szCs w:val="22"/>
                <w:lang w:eastAsia="zh-HK"/>
              </w:rPr>
              <w:t>g.</w:t>
            </w:r>
          </w:p>
        </w:tc>
        <w:tc>
          <w:tcPr>
            <w:tcW w:w="3400" w:type="dxa"/>
            <w:tcBorders>
              <w:top w:val="single" w:sz="4" w:space="0" w:color="auto"/>
              <w:left w:val="single" w:sz="4" w:space="0" w:color="auto"/>
              <w:bottom w:val="single" w:sz="4" w:space="0" w:color="auto"/>
              <w:right w:val="single" w:sz="4" w:space="0" w:color="auto"/>
            </w:tcBorders>
            <w:vAlign w:val="center"/>
            <w:hideMark/>
          </w:tcPr>
          <w:p w14:paraId="5D4CCD31"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Insurance</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668A99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583EE90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007FD12D"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42884DF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3" w:type="dxa"/>
            <w:tcBorders>
              <w:top w:val="single" w:sz="4" w:space="0" w:color="auto"/>
              <w:left w:val="single" w:sz="4" w:space="0" w:color="auto"/>
              <w:bottom w:val="single" w:sz="4" w:space="0" w:color="auto"/>
              <w:right w:val="single" w:sz="4" w:space="0" w:color="auto"/>
            </w:tcBorders>
            <w:vAlign w:val="center"/>
            <w:hideMark/>
          </w:tcPr>
          <w:p w14:paraId="0223D36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7BD64BB6" w14:textId="77777777" w:rsidTr="005779F3">
        <w:trPr>
          <w:trHeight w:val="397"/>
        </w:trPr>
        <w:tc>
          <w:tcPr>
            <w:tcW w:w="12705" w:type="dxa"/>
            <w:gridSpan w:val="6"/>
            <w:tcBorders>
              <w:top w:val="single" w:sz="4" w:space="0" w:color="auto"/>
              <w:left w:val="single" w:sz="4" w:space="0" w:color="auto"/>
              <w:bottom w:val="single" w:sz="4" w:space="0" w:color="auto"/>
              <w:right w:val="single" w:sz="4" w:space="0" w:color="auto"/>
            </w:tcBorders>
            <w:vAlign w:val="center"/>
            <w:hideMark/>
          </w:tcPr>
          <w:p w14:paraId="547A3C50" w14:textId="77777777" w:rsidR="005011E7" w:rsidRPr="0008196F" w:rsidRDefault="005011E7" w:rsidP="005779F3">
            <w:pPr>
              <w:spacing w:line="240" w:lineRule="auto"/>
              <w:jc w:val="right"/>
              <w:rPr>
                <w:rFonts w:ascii="Garamond" w:hAnsi="Garamond" w:cs="Arial"/>
                <w:b w:val="0"/>
                <w:bCs w:val="0"/>
                <w:sz w:val="22"/>
                <w:szCs w:val="22"/>
              </w:rPr>
            </w:pPr>
            <w:r w:rsidRPr="0008196F">
              <w:rPr>
                <w:rFonts w:ascii="Garamond" w:hAnsi="Garamond" w:cs="Arial"/>
                <w:b w:val="0"/>
                <w:bCs w:val="0"/>
                <w:sz w:val="22"/>
                <w:szCs w:val="22"/>
              </w:rPr>
              <w:t>Average Coverage (%)</w:t>
            </w:r>
          </w:p>
        </w:tc>
        <w:tc>
          <w:tcPr>
            <w:tcW w:w="2343" w:type="dxa"/>
            <w:tcBorders>
              <w:top w:val="single" w:sz="4" w:space="0" w:color="auto"/>
              <w:left w:val="single" w:sz="4" w:space="0" w:color="auto"/>
              <w:bottom w:val="single" w:sz="4" w:space="0" w:color="auto"/>
              <w:right w:val="single" w:sz="4" w:space="0" w:color="auto"/>
            </w:tcBorders>
            <w:vAlign w:val="center"/>
            <w:hideMark/>
          </w:tcPr>
          <w:p w14:paraId="7068B43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9C120E5" w14:textId="77777777" w:rsidTr="005779F3">
        <w:trPr>
          <w:trHeight w:val="397"/>
        </w:trPr>
        <w:tc>
          <w:tcPr>
            <w:tcW w:w="15048" w:type="dxa"/>
            <w:gridSpan w:val="7"/>
            <w:tcBorders>
              <w:top w:val="single" w:sz="4" w:space="0" w:color="auto"/>
              <w:left w:val="single" w:sz="4" w:space="0" w:color="auto"/>
              <w:bottom w:val="single" w:sz="4" w:space="0" w:color="auto"/>
              <w:right w:val="single" w:sz="4" w:space="0" w:color="auto"/>
            </w:tcBorders>
            <w:vAlign w:val="center"/>
            <w:hideMark/>
          </w:tcPr>
          <w:p w14:paraId="67238C10" w14:textId="77777777" w:rsidR="005011E7" w:rsidRPr="0008196F" w:rsidRDefault="005011E7" w:rsidP="005779F3">
            <w:pPr>
              <w:spacing w:line="240" w:lineRule="auto"/>
              <w:rPr>
                <w:rFonts w:ascii="Garamond" w:eastAsia="PMingLiU" w:hAnsi="Garamond" w:cs="Arial"/>
                <w:sz w:val="22"/>
                <w:szCs w:val="22"/>
                <w:lang w:eastAsia="zh-TW"/>
              </w:rPr>
            </w:pPr>
            <w:r w:rsidRPr="0008196F">
              <w:rPr>
                <w:rFonts w:ascii="Garamond" w:eastAsia="PMingLiU" w:hAnsi="Garamond" w:cs="Arial"/>
                <w:sz w:val="22"/>
                <w:szCs w:val="22"/>
                <w:lang w:eastAsia="zh-TW"/>
              </w:rPr>
              <w:t>AL2</w:t>
            </w:r>
            <w:r w:rsidRPr="0008196F">
              <w:rPr>
                <w:rFonts w:ascii="Garamond" w:hAnsi="Garamond" w:cs="Arial"/>
                <w:sz w:val="22"/>
                <w:szCs w:val="22"/>
              </w:rPr>
              <w:t xml:space="preserve"> – </w:t>
            </w:r>
            <w:r w:rsidRPr="0008196F">
              <w:rPr>
                <w:rFonts w:ascii="Garamond" w:eastAsia="PMingLiU" w:hAnsi="Garamond" w:cs="Arial"/>
                <w:sz w:val="22"/>
                <w:szCs w:val="22"/>
                <w:lang w:eastAsia="zh-TW"/>
              </w:rPr>
              <w:t>Transport Systems and Management</w:t>
            </w:r>
          </w:p>
        </w:tc>
      </w:tr>
      <w:tr w:rsidR="005011E7" w:rsidRPr="0008196F" w14:paraId="5FD5E53D" w14:textId="77777777" w:rsidTr="005779F3">
        <w:trPr>
          <w:trHeight w:val="397"/>
        </w:trPr>
        <w:tc>
          <w:tcPr>
            <w:tcW w:w="455" w:type="dxa"/>
            <w:tcBorders>
              <w:top w:val="single" w:sz="4" w:space="0" w:color="auto"/>
              <w:left w:val="single" w:sz="4" w:space="0" w:color="auto"/>
              <w:bottom w:val="single" w:sz="4" w:space="0" w:color="auto"/>
              <w:right w:val="single" w:sz="4" w:space="0" w:color="auto"/>
            </w:tcBorders>
            <w:vAlign w:val="center"/>
            <w:hideMark/>
          </w:tcPr>
          <w:p w14:paraId="6117DE49"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a.</w:t>
            </w:r>
          </w:p>
        </w:tc>
        <w:tc>
          <w:tcPr>
            <w:tcW w:w="3400" w:type="dxa"/>
            <w:tcBorders>
              <w:top w:val="single" w:sz="4" w:space="0" w:color="auto"/>
              <w:left w:val="single" w:sz="4" w:space="0" w:color="auto"/>
              <w:bottom w:val="single" w:sz="4" w:space="0" w:color="auto"/>
              <w:right w:val="single" w:sz="4" w:space="0" w:color="auto"/>
            </w:tcBorders>
            <w:vAlign w:val="center"/>
            <w:hideMark/>
          </w:tcPr>
          <w:p w14:paraId="6BB78257"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Transport Systems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A102C0D"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5976F704"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43EF3DE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4C25AA0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3" w:type="dxa"/>
            <w:tcBorders>
              <w:top w:val="single" w:sz="4" w:space="0" w:color="auto"/>
              <w:left w:val="single" w:sz="4" w:space="0" w:color="auto"/>
              <w:bottom w:val="single" w:sz="4" w:space="0" w:color="auto"/>
              <w:right w:val="single" w:sz="4" w:space="0" w:color="auto"/>
            </w:tcBorders>
            <w:vAlign w:val="center"/>
            <w:hideMark/>
          </w:tcPr>
          <w:p w14:paraId="5BF84E04"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24C936ED" w14:textId="77777777" w:rsidTr="005779F3">
        <w:trPr>
          <w:trHeight w:val="397"/>
        </w:trPr>
        <w:tc>
          <w:tcPr>
            <w:tcW w:w="455" w:type="dxa"/>
            <w:tcBorders>
              <w:top w:val="single" w:sz="4" w:space="0" w:color="auto"/>
              <w:left w:val="single" w:sz="4" w:space="0" w:color="auto"/>
              <w:bottom w:val="single" w:sz="4" w:space="0" w:color="auto"/>
              <w:right w:val="single" w:sz="4" w:space="0" w:color="auto"/>
            </w:tcBorders>
            <w:vAlign w:val="center"/>
            <w:hideMark/>
          </w:tcPr>
          <w:p w14:paraId="2BC843AE"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b.</w:t>
            </w:r>
          </w:p>
        </w:tc>
        <w:tc>
          <w:tcPr>
            <w:tcW w:w="3400" w:type="dxa"/>
            <w:tcBorders>
              <w:top w:val="single" w:sz="4" w:space="0" w:color="auto"/>
              <w:left w:val="single" w:sz="4" w:space="0" w:color="auto"/>
              <w:bottom w:val="single" w:sz="4" w:space="0" w:color="auto"/>
              <w:right w:val="single" w:sz="4" w:space="0" w:color="auto"/>
            </w:tcBorders>
            <w:vAlign w:val="center"/>
            <w:hideMark/>
          </w:tcPr>
          <w:p w14:paraId="3CD940FA"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Transport Modes &amp; Operational Characteristics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59E9DB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61149E9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6F13DF8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68739A2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3" w:type="dxa"/>
            <w:tcBorders>
              <w:top w:val="single" w:sz="4" w:space="0" w:color="auto"/>
              <w:left w:val="single" w:sz="4" w:space="0" w:color="auto"/>
              <w:bottom w:val="single" w:sz="4" w:space="0" w:color="auto"/>
              <w:right w:val="single" w:sz="4" w:space="0" w:color="auto"/>
            </w:tcBorders>
            <w:vAlign w:val="center"/>
            <w:hideMark/>
          </w:tcPr>
          <w:p w14:paraId="35EECA0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4138D33D" w14:textId="77777777" w:rsidTr="005779F3">
        <w:trPr>
          <w:trHeight w:val="397"/>
        </w:trPr>
        <w:tc>
          <w:tcPr>
            <w:tcW w:w="455" w:type="dxa"/>
            <w:tcBorders>
              <w:top w:val="single" w:sz="4" w:space="0" w:color="auto"/>
              <w:left w:val="single" w:sz="4" w:space="0" w:color="auto"/>
              <w:bottom w:val="single" w:sz="4" w:space="0" w:color="auto"/>
              <w:right w:val="single" w:sz="4" w:space="0" w:color="auto"/>
            </w:tcBorders>
            <w:vAlign w:val="center"/>
            <w:hideMark/>
          </w:tcPr>
          <w:p w14:paraId="564CE768"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c.</w:t>
            </w:r>
          </w:p>
        </w:tc>
        <w:tc>
          <w:tcPr>
            <w:tcW w:w="3400" w:type="dxa"/>
            <w:tcBorders>
              <w:top w:val="single" w:sz="4" w:space="0" w:color="auto"/>
              <w:left w:val="single" w:sz="4" w:space="0" w:color="auto"/>
              <w:bottom w:val="single" w:sz="4" w:space="0" w:color="auto"/>
              <w:right w:val="single" w:sz="4" w:space="0" w:color="auto"/>
            </w:tcBorders>
            <w:vAlign w:val="center"/>
            <w:hideMark/>
          </w:tcPr>
          <w:p w14:paraId="5F565B4B"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Transport Management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EF9364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09A3CFB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6C650A8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7B51D5D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3" w:type="dxa"/>
            <w:tcBorders>
              <w:top w:val="single" w:sz="4" w:space="0" w:color="auto"/>
              <w:left w:val="single" w:sz="4" w:space="0" w:color="auto"/>
              <w:bottom w:val="single" w:sz="4" w:space="0" w:color="auto"/>
              <w:right w:val="single" w:sz="4" w:space="0" w:color="auto"/>
            </w:tcBorders>
            <w:vAlign w:val="center"/>
            <w:hideMark/>
          </w:tcPr>
          <w:p w14:paraId="0D84F85D"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7C2350DD" w14:textId="77777777" w:rsidTr="005779F3">
        <w:trPr>
          <w:trHeight w:val="397"/>
        </w:trPr>
        <w:tc>
          <w:tcPr>
            <w:tcW w:w="455" w:type="dxa"/>
            <w:tcBorders>
              <w:top w:val="single" w:sz="4" w:space="0" w:color="auto"/>
              <w:left w:val="single" w:sz="4" w:space="0" w:color="auto"/>
              <w:bottom w:val="single" w:sz="4" w:space="0" w:color="auto"/>
              <w:right w:val="single" w:sz="4" w:space="0" w:color="auto"/>
            </w:tcBorders>
            <w:vAlign w:val="center"/>
            <w:hideMark/>
          </w:tcPr>
          <w:p w14:paraId="3C0CA1A1" w14:textId="77777777" w:rsidR="005011E7" w:rsidRPr="0008196F" w:rsidRDefault="005011E7" w:rsidP="005779F3">
            <w:pPr>
              <w:spacing w:line="240" w:lineRule="auto"/>
              <w:rPr>
                <w:rFonts w:ascii="Garamond" w:hAnsi="Garamond" w:cs="Arial"/>
                <w:b w:val="0"/>
                <w:bCs w:val="0"/>
                <w:sz w:val="22"/>
                <w:szCs w:val="22"/>
              </w:rPr>
            </w:pPr>
            <w:r w:rsidRPr="0008196F">
              <w:rPr>
                <w:rFonts w:ascii="Garamond" w:hAnsi="Garamond" w:cs="Arial"/>
                <w:b w:val="0"/>
                <w:bCs w:val="0"/>
                <w:sz w:val="22"/>
                <w:szCs w:val="22"/>
              </w:rPr>
              <w:t>d.</w:t>
            </w:r>
          </w:p>
        </w:tc>
        <w:tc>
          <w:tcPr>
            <w:tcW w:w="3400" w:type="dxa"/>
            <w:tcBorders>
              <w:top w:val="single" w:sz="4" w:space="0" w:color="auto"/>
              <w:left w:val="single" w:sz="4" w:space="0" w:color="auto"/>
              <w:bottom w:val="single" w:sz="4" w:space="0" w:color="auto"/>
              <w:right w:val="single" w:sz="4" w:space="0" w:color="auto"/>
            </w:tcBorders>
            <w:vAlign w:val="center"/>
            <w:hideMark/>
          </w:tcPr>
          <w:p w14:paraId="4BA1687E" w14:textId="77777777" w:rsidR="005011E7" w:rsidRPr="0008196F" w:rsidRDefault="005011E7" w:rsidP="005779F3">
            <w:pPr>
              <w:spacing w:line="240" w:lineRule="auto"/>
              <w:rPr>
                <w:rFonts w:ascii="Garamond" w:eastAsia="PMingLiU" w:hAnsi="Garamond" w:cs="Arial"/>
                <w:b w:val="0"/>
                <w:bCs w:val="0"/>
                <w:sz w:val="20"/>
                <w:szCs w:val="20"/>
                <w:lang w:eastAsia="zh-TW"/>
              </w:rPr>
            </w:pPr>
            <w:r w:rsidRPr="0008196F">
              <w:rPr>
                <w:rFonts w:ascii="Garamond" w:eastAsia="PMingLiU" w:hAnsi="Garamond" w:cs="Arial"/>
                <w:b w:val="0"/>
                <w:bCs w:val="0"/>
                <w:sz w:val="20"/>
                <w:szCs w:val="20"/>
                <w:lang w:eastAsia="zh-TW"/>
              </w:rPr>
              <w:t>International &amp; Local Regulatory Bodies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A327CC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4DEA5B7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32C42818"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2A42F33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3" w:type="dxa"/>
            <w:tcBorders>
              <w:top w:val="single" w:sz="4" w:space="0" w:color="auto"/>
              <w:left w:val="single" w:sz="4" w:space="0" w:color="auto"/>
              <w:bottom w:val="single" w:sz="4" w:space="0" w:color="auto"/>
              <w:right w:val="single" w:sz="4" w:space="0" w:color="auto"/>
            </w:tcBorders>
            <w:vAlign w:val="center"/>
            <w:hideMark/>
          </w:tcPr>
          <w:p w14:paraId="65795E4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12711261" w14:textId="77777777" w:rsidTr="005779F3">
        <w:trPr>
          <w:trHeight w:val="397"/>
        </w:trPr>
        <w:tc>
          <w:tcPr>
            <w:tcW w:w="12705" w:type="dxa"/>
            <w:gridSpan w:val="6"/>
            <w:tcBorders>
              <w:top w:val="single" w:sz="4" w:space="0" w:color="auto"/>
              <w:left w:val="single" w:sz="4" w:space="0" w:color="auto"/>
              <w:bottom w:val="single" w:sz="4" w:space="0" w:color="auto"/>
              <w:right w:val="single" w:sz="4" w:space="0" w:color="auto"/>
            </w:tcBorders>
            <w:vAlign w:val="center"/>
            <w:hideMark/>
          </w:tcPr>
          <w:p w14:paraId="71E22485" w14:textId="77777777" w:rsidR="005011E7" w:rsidRPr="0008196F" w:rsidRDefault="005011E7" w:rsidP="005779F3">
            <w:pPr>
              <w:spacing w:line="240" w:lineRule="auto"/>
              <w:jc w:val="right"/>
              <w:rPr>
                <w:rFonts w:ascii="Garamond" w:hAnsi="Garamond" w:cs="Arial"/>
                <w:b w:val="0"/>
                <w:bCs w:val="0"/>
                <w:sz w:val="22"/>
                <w:szCs w:val="22"/>
              </w:rPr>
            </w:pPr>
            <w:r w:rsidRPr="0008196F">
              <w:rPr>
                <w:rFonts w:ascii="Garamond" w:hAnsi="Garamond" w:cs="Arial"/>
                <w:b w:val="0"/>
                <w:bCs w:val="0"/>
                <w:sz w:val="22"/>
                <w:szCs w:val="22"/>
              </w:rPr>
              <w:t>Average Coverage (%)</w:t>
            </w:r>
          </w:p>
        </w:tc>
        <w:tc>
          <w:tcPr>
            <w:tcW w:w="2343" w:type="dxa"/>
            <w:tcBorders>
              <w:top w:val="single" w:sz="4" w:space="0" w:color="auto"/>
              <w:left w:val="single" w:sz="4" w:space="0" w:color="auto"/>
              <w:bottom w:val="single" w:sz="4" w:space="0" w:color="auto"/>
              <w:right w:val="single" w:sz="4" w:space="0" w:color="auto"/>
            </w:tcBorders>
            <w:vAlign w:val="center"/>
            <w:hideMark/>
          </w:tcPr>
          <w:p w14:paraId="0B9FF47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bl>
    <w:p w14:paraId="16DAD4BA" w14:textId="77777777" w:rsidR="005011E7" w:rsidRPr="0008196F" w:rsidRDefault="005011E7" w:rsidP="005011E7">
      <w:pPr>
        <w:spacing w:line="240" w:lineRule="auto"/>
        <w:rPr>
          <w:rFonts w:ascii="Garamond" w:eastAsiaTheme="minorEastAsia" w:hAnsi="Garamond" w:cs="Garamond"/>
          <w:lang w:eastAsia="zh-HK"/>
        </w:rPr>
      </w:pPr>
    </w:p>
    <w:p w14:paraId="641FB3F7" w14:textId="77777777" w:rsidR="005011E7" w:rsidRPr="0008196F" w:rsidRDefault="005011E7" w:rsidP="005011E7">
      <w:pPr>
        <w:rPr>
          <w:lang w:eastAsia="zh-HK"/>
        </w:rPr>
      </w:pPr>
      <w:r w:rsidRPr="0008196F">
        <w:rPr>
          <w:lang w:eastAsia="zh-HK"/>
        </w:rPr>
        <w:br w:type="page"/>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3401"/>
        <w:gridCol w:w="2551"/>
        <w:gridCol w:w="1800"/>
        <w:gridCol w:w="2519"/>
        <w:gridCol w:w="1980"/>
        <w:gridCol w:w="2344"/>
      </w:tblGrid>
      <w:tr w:rsidR="005011E7" w:rsidRPr="0008196F" w14:paraId="6D138DE3" w14:textId="77777777" w:rsidTr="005779F3">
        <w:trPr>
          <w:trHeight w:val="397"/>
        </w:trPr>
        <w:tc>
          <w:tcPr>
            <w:tcW w:w="3854" w:type="dxa"/>
            <w:gridSpan w:val="2"/>
            <w:tcBorders>
              <w:top w:val="single" w:sz="4" w:space="0" w:color="auto"/>
              <w:left w:val="single" w:sz="4" w:space="0" w:color="auto"/>
              <w:bottom w:val="single" w:sz="4" w:space="0" w:color="auto"/>
              <w:right w:val="single" w:sz="4" w:space="0" w:color="auto"/>
            </w:tcBorders>
            <w:hideMark/>
          </w:tcPr>
          <w:p w14:paraId="2F48071D"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lastRenderedPageBreak/>
              <w:t>Syllabus</w:t>
            </w:r>
          </w:p>
        </w:tc>
        <w:tc>
          <w:tcPr>
            <w:tcW w:w="2551" w:type="dxa"/>
            <w:tcBorders>
              <w:top w:val="single" w:sz="4" w:space="0" w:color="auto"/>
              <w:left w:val="single" w:sz="4" w:space="0" w:color="auto"/>
              <w:bottom w:val="single" w:sz="4" w:space="0" w:color="auto"/>
              <w:right w:val="single" w:sz="4" w:space="0" w:color="auto"/>
            </w:tcBorders>
            <w:hideMark/>
          </w:tcPr>
          <w:p w14:paraId="7945AB17"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1. Course Code/Title</w:t>
            </w:r>
          </w:p>
        </w:tc>
        <w:tc>
          <w:tcPr>
            <w:tcW w:w="1800" w:type="dxa"/>
            <w:tcBorders>
              <w:top w:val="single" w:sz="4" w:space="0" w:color="auto"/>
              <w:left w:val="single" w:sz="4" w:space="0" w:color="auto"/>
              <w:bottom w:val="single" w:sz="4" w:space="0" w:color="auto"/>
              <w:right w:val="single" w:sz="4" w:space="0" w:color="auto"/>
            </w:tcBorders>
            <w:hideMark/>
          </w:tcPr>
          <w:p w14:paraId="00C17D1B" w14:textId="77777777" w:rsidR="005011E7" w:rsidRPr="0008196F" w:rsidRDefault="005011E7" w:rsidP="005779F3">
            <w:pPr>
              <w:spacing w:line="240" w:lineRule="auto"/>
              <w:jc w:val="center"/>
              <w:rPr>
                <w:rFonts w:ascii="Garamond" w:hAnsi="Garamond" w:cs="Garamond"/>
                <w:b w:val="0"/>
                <w:bCs w:val="0"/>
              </w:rPr>
            </w:pPr>
            <w:proofErr w:type="spellStart"/>
            <w:r w:rsidRPr="0008196F">
              <w:rPr>
                <w:rFonts w:ascii="Garamond" w:hAnsi="Garamond" w:cs="Garamond"/>
                <w:b w:val="0"/>
                <w:bCs w:val="0"/>
              </w:rPr>
              <w:t>i</w:t>
            </w:r>
            <w:proofErr w:type="spellEnd"/>
            <w:r w:rsidRPr="0008196F">
              <w:rPr>
                <w:rFonts w:ascii="Garamond" w:hAnsi="Garamond" w:cs="Garamond"/>
                <w:b w:val="0"/>
                <w:bCs w:val="0"/>
              </w:rPr>
              <w:t>. Coverage (%)</w:t>
            </w:r>
          </w:p>
        </w:tc>
        <w:tc>
          <w:tcPr>
            <w:tcW w:w="2519" w:type="dxa"/>
            <w:tcBorders>
              <w:top w:val="single" w:sz="4" w:space="0" w:color="auto"/>
              <w:left w:val="single" w:sz="4" w:space="0" w:color="auto"/>
              <w:bottom w:val="single" w:sz="4" w:space="0" w:color="auto"/>
              <w:right w:val="single" w:sz="4" w:space="0" w:color="auto"/>
            </w:tcBorders>
            <w:hideMark/>
          </w:tcPr>
          <w:p w14:paraId="19E93014"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2. Course Code/ Title</w:t>
            </w:r>
          </w:p>
        </w:tc>
        <w:tc>
          <w:tcPr>
            <w:tcW w:w="1980" w:type="dxa"/>
            <w:tcBorders>
              <w:top w:val="single" w:sz="4" w:space="0" w:color="auto"/>
              <w:left w:val="single" w:sz="4" w:space="0" w:color="auto"/>
              <w:bottom w:val="single" w:sz="4" w:space="0" w:color="auto"/>
              <w:right w:val="single" w:sz="4" w:space="0" w:color="auto"/>
            </w:tcBorders>
            <w:hideMark/>
          </w:tcPr>
          <w:p w14:paraId="21E63CBF"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ii. Coverage (%)</w:t>
            </w:r>
          </w:p>
        </w:tc>
        <w:tc>
          <w:tcPr>
            <w:tcW w:w="2344" w:type="dxa"/>
            <w:tcBorders>
              <w:top w:val="single" w:sz="4" w:space="0" w:color="auto"/>
              <w:left w:val="single" w:sz="4" w:space="0" w:color="auto"/>
              <w:bottom w:val="single" w:sz="4" w:space="0" w:color="auto"/>
              <w:right w:val="single" w:sz="4" w:space="0" w:color="auto"/>
            </w:tcBorders>
            <w:hideMark/>
          </w:tcPr>
          <w:p w14:paraId="18B52353"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Total Coverage (%)</w:t>
            </w:r>
          </w:p>
          <w:p w14:paraId="7818DE42"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w:t>
            </w:r>
            <w:proofErr w:type="spellStart"/>
            <w:r w:rsidRPr="0008196F">
              <w:rPr>
                <w:rFonts w:ascii="Garamond" w:hAnsi="Garamond" w:cs="Garamond"/>
                <w:b w:val="0"/>
                <w:bCs w:val="0"/>
              </w:rPr>
              <w:t>i</w:t>
            </w:r>
            <w:proofErr w:type="spellEnd"/>
            <w:r w:rsidRPr="0008196F">
              <w:rPr>
                <w:rFonts w:ascii="Garamond" w:hAnsi="Garamond" w:cs="Garamond"/>
                <w:b w:val="0"/>
                <w:bCs w:val="0"/>
              </w:rPr>
              <w:t xml:space="preserve"> + ii)</w:t>
            </w:r>
          </w:p>
        </w:tc>
      </w:tr>
      <w:tr w:rsidR="005011E7" w:rsidRPr="0008196F" w14:paraId="3823CA76" w14:textId="77777777" w:rsidTr="005779F3">
        <w:trPr>
          <w:trHeight w:val="397"/>
        </w:trPr>
        <w:tc>
          <w:tcPr>
            <w:tcW w:w="15048" w:type="dxa"/>
            <w:gridSpan w:val="7"/>
            <w:tcBorders>
              <w:top w:val="single" w:sz="4" w:space="0" w:color="auto"/>
              <w:left w:val="single" w:sz="4" w:space="0" w:color="auto"/>
              <w:bottom w:val="single" w:sz="4" w:space="0" w:color="auto"/>
              <w:right w:val="single" w:sz="4" w:space="0" w:color="auto"/>
            </w:tcBorders>
            <w:vAlign w:val="center"/>
            <w:hideMark/>
          </w:tcPr>
          <w:p w14:paraId="22372218" w14:textId="77777777" w:rsidR="005011E7" w:rsidRPr="0008196F" w:rsidRDefault="005011E7" w:rsidP="005779F3">
            <w:pPr>
              <w:pStyle w:val="Heading5"/>
              <w:spacing w:line="240" w:lineRule="auto"/>
              <w:rPr>
                <w:rFonts w:ascii="Garamond" w:eastAsia="PMingLiU" w:hAnsi="Garamond" w:cs="Garamond"/>
                <w:lang w:eastAsia="zh-TW"/>
              </w:rPr>
            </w:pPr>
            <w:r w:rsidRPr="0008196F">
              <w:rPr>
                <w:rFonts w:ascii="Garamond" w:eastAsia="PMingLiU" w:hAnsi="Garamond" w:cs="Garamond"/>
                <w:lang w:eastAsia="zh-TW"/>
              </w:rPr>
              <w:t>AL3 – Sustainable Transport</w:t>
            </w:r>
          </w:p>
        </w:tc>
      </w:tr>
      <w:tr w:rsidR="005011E7" w:rsidRPr="0008196F" w14:paraId="35B4F005"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501ADF3E"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a.</w:t>
            </w:r>
          </w:p>
        </w:tc>
        <w:tc>
          <w:tcPr>
            <w:tcW w:w="3401" w:type="dxa"/>
            <w:tcBorders>
              <w:top w:val="single" w:sz="4" w:space="0" w:color="auto"/>
              <w:left w:val="single" w:sz="4" w:space="0" w:color="auto"/>
              <w:bottom w:val="single" w:sz="4" w:space="0" w:color="auto"/>
              <w:right w:val="single" w:sz="4" w:space="0" w:color="auto"/>
            </w:tcBorders>
            <w:vAlign w:val="center"/>
            <w:hideMark/>
          </w:tcPr>
          <w:p w14:paraId="31F32737"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Understanding Sustainability</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8342CB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64A44A1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0DBC0804"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018C2DE4"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79C92C49"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3255EEF5"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7968CCCD"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b.</w:t>
            </w:r>
          </w:p>
        </w:tc>
        <w:tc>
          <w:tcPr>
            <w:tcW w:w="3401" w:type="dxa"/>
            <w:tcBorders>
              <w:top w:val="single" w:sz="4" w:space="0" w:color="auto"/>
              <w:left w:val="single" w:sz="4" w:space="0" w:color="auto"/>
              <w:bottom w:val="single" w:sz="4" w:space="0" w:color="auto"/>
              <w:right w:val="single" w:sz="4" w:space="0" w:color="auto"/>
            </w:tcBorders>
            <w:vAlign w:val="center"/>
            <w:hideMark/>
          </w:tcPr>
          <w:p w14:paraId="4485BE45"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Social Sustainability in Transport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9E1493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32C1946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4766DE5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506CFF9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0096C02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44DFCEC0"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25BD0A98"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c.</w:t>
            </w:r>
          </w:p>
        </w:tc>
        <w:tc>
          <w:tcPr>
            <w:tcW w:w="3401" w:type="dxa"/>
            <w:tcBorders>
              <w:top w:val="single" w:sz="4" w:space="0" w:color="auto"/>
              <w:left w:val="single" w:sz="4" w:space="0" w:color="auto"/>
              <w:bottom w:val="single" w:sz="4" w:space="0" w:color="auto"/>
              <w:right w:val="single" w:sz="4" w:space="0" w:color="auto"/>
            </w:tcBorders>
            <w:vAlign w:val="center"/>
            <w:hideMark/>
          </w:tcPr>
          <w:p w14:paraId="604C232D"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Economic Sustainability in Transport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3EE4F2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485F463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0A15648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71BF546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5415014D"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75417DA1"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590B652E"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d.</w:t>
            </w:r>
          </w:p>
        </w:tc>
        <w:tc>
          <w:tcPr>
            <w:tcW w:w="3401" w:type="dxa"/>
            <w:tcBorders>
              <w:top w:val="single" w:sz="4" w:space="0" w:color="auto"/>
              <w:left w:val="single" w:sz="4" w:space="0" w:color="auto"/>
              <w:bottom w:val="single" w:sz="4" w:space="0" w:color="auto"/>
              <w:right w:val="single" w:sz="4" w:space="0" w:color="auto"/>
            </w:tcBorders>
            <w:vAlign w:val="center"/>
            <w:hideMark/>
          </w:tcPr>
          <w:p w14:paraId="25356FDA"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Environmental Sustainability in Transport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E10C56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3470E32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69C6D22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0B79794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4E2ED22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7CAFB67F" w14:textId="77777777" w:rsidTr="005779F3">
        <w:trPr>
          <w:trHeight w:val="397"/>
        </w:trPr>
        <w:tc>
          <w:tcPr>
            <w:tcW w:w="12704" w:type="dxa"/>
            <w:gridSpan w:val="6"/>
            <w:tcBorders>
              <w:top w:val="single" w:sz="4" w:space="0" w:color="auto"/>
              <w:left w:val="single" w:sz="4" w:space="0" w:color="auto"/>
              <w:bottom w:val="single" w:sz="4" w:space="0" w:color="auto"/>
              <w:right w:val="single" w:sz="4" w:space="0" w:color="auto"/>
            </w:tcBorders>
            <w:hideMark/>
          </w:tcPr>
          <w:p w14:paraId="6C7D8AAA" w14:textId="77777777" w:rsidR="005011E7" w:rsidRPr="0008196F" w:rsidRDefault="005011E7" w:rsidP="005779F3">
            <w:pPr>
              <w:spacing w:line="240" w:lineRule="auto"/>
              <w:jc w:val="right"/>
              <w:rPr>
                <w:rFonts w:ascii="Garamond" w:hAnsi="Garamond" w:cs="Garamond"/>
                <w:b w:val="0"/>
                <w:bCs w:val="0"/>
                <w:sz w:val="22"/>
                <w:szCs w:val="22"/>
              </w:rPr>
            </w:pPr>
            <w:r w:rsidRPr="0008196F">
              <w:rPr>
                <w:rFonts w:ascii="Garamond" w:hAnsi="Garamond" w:cs="Garamond"/>
                <w:b w:val="0"/>
                <w:bCs w:val="0"/>
                <w:sz w:val="22"/>
                <w:szCs w:val="22"/>
              </w:rPr>
              <w:t>Average Coverage (%)</w:t>
            </w:r>
          </w:p>
        </w:tc>
        <w:tc>
          <w:tcPr>
            <w:tcW w:w="2344" w:type="dxa"/>
            <w:tcBorders>
              <w:top w:val="single" w:sz="4" w:space="0" w:color="auto"/>
              <w:left w:val="single" w:sz="4" w:space="0" w:color="auto"/>
              <w:bottom w:val="single" w:sz="4" w:space="0" w:color="auto"/>
              <w:right w:val="single" w:sz="4" w:space="0" w:color="auto"/>
            </w:tcBorders>
            <w:vAlign w:val="center"/>
            <w:hideMark/>
          </w:tcPr>
          <w:p w14:paraId="273D7B4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2049490B" w14:textId="77777777" w:rsidTr="005779F3">
        <w:trPr>
          <w:trHeight w:val="397"/>
        </w:trPr>
        <w:tc>
          <w:tcPr>
            <w:tcW w:w="15048" w:type="dxa"/>
            <w:gridSpan w:val="7"/>
            <w:tcBorders>
              <w:top w:val="single" w:sz="4" w:space="0" w:color="auto"/>
              <w:left w:val="single" w:sz="4" w:space="0" w:color="auto"/>
              <w:bottom w:val="single" w:sz="4" w:space="0" w:color="auto"/>
              <w:right w:val="single" w:sz="4" w:space="0" w:color="auto"/>
            </w:tcBorders>
            <w:vAlign w:val="center"/>
            <w:hideMark/>
          </w:tcPr>
          <w:p w14:paraId="7BF9268F" w14:textId="77777777" w:rsidR="005011E7" w:rsidRPr="0008196F" w:rsidRDefault="005011E7" w:rsidP="005779F3">
            <w:pPr>
              <w:spacing w:line="240" w:lineRule="auto"/>
              <w:rPr>
                <w:rFonts w:ascii="Garamond" w:eastAsia="PMingLiU" w:hAnsi="Garamond" w:cs="Garamond"/>
                <w:sz w:val="22"/>
                <w:szCs w:val="22"/>
                <w:lang w:eastAsia="zh-TW"/>
              </w:rPr>
            </w:pPr>
            <w:r w:rsidRPr="0008196F">
              <w:rPr>
                <w:rFonts w:ascii="Garamond" w:eastAsia="PMingLiU" w:hAnsi="Garamond" w:cs="Garamond"/>
                <w:sz w:val="22"/>
                <w:szCs w:val="22"/>
                <w:lang w:eastAsia="zh-TW"/>
              </w:rPr>
              <w:t xml:space="preserve">AL4 </w:t>
            </w:r>
            <w:r w:rsidRPr="0008196F">
              <w:rPr>
                <w:rFonts w:ascii="Garamond" w:hAnsi="Garamond" w:cs="Garamond"/>
                <w:sz w:val="22"/>
                <w:szCs w:val="22"/>
              </w:rPr>
              <w:t xml:space="preserve">– </w:t>
            </w:r>
            <w:r w:rsidRPr="0008196F">
              <w:rPr>
                <w:rFonts w:ascii="Garamond" w:eastAsia="PMingLiU" w:hAnsi="Garamond" w:cs="Garamond"/>
                <w:sz w:val="22"/>
                <w:szCs w:val="22"/>
                <w:lang w:eastAsia="zh-TW"/>
              </w:rPr>
              <w:t>Transport Policy and Planning</w:t>
            </w:r>
          </w:p>
        </w:tc>
      </w:tr>
      <w:tr w:rsidR="005011E7" w:rsidRPr="0008196F" w14:paraId="59874A57"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3683DFAC"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a.</w:t>
            </w:r>
          </w:p>
        </w:tc>
        <w:tc>
          <w:tcPr>
            <w:tcW w:w="3401" w:type="dxa"/>
            <w:tcBorders>
              <w:top w:val="single" w:sz="4" w:space="0" w:color="auto"/>
              <w:left w:val="single" w:sz="4" w:space="0" w:color="auto"/>
              <w:bottom w:val="single" w:sz="4" w:space="0" w:color="auto"/>
              <w:right w:val="single" w:sz="4" w:space="0" w:color="auto"/>
            </w:tcBorders>
            <w:vAlign w:val="center"/>
            <w:hideMark/>
          </w:tcPr>
          <w:p w14:paraId="7C28978E"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Government and Politics in Relation to Transport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C4B2D2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2B0F1F49"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7E2FF44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10BA5F6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58EB64C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E2F450D"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363BD016"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b.</w:t>
            </w:r>
          </w:p>
        </w:tc>
        <w:tc>
          <w:tcPr>
            <w:tcW w:w="3401" w:type="dxa"/>
            <w:tcBorders>
              <w:top w:val="single" w:sz="4" w:space="0" w:color="auto"/>
              <w:left w:val="single" w:sz="4" w:space="0" w:color="auto"/>
              <w:bottom w:val="single" w:sz="4" w:space="0" w:color="auto"/>
              <w:right w:val="single" w:sz="4" w:space="0" w:color="auto"/>
            </w:tcBorders>
            <w:vAlign w:val="center"/>
            <w:hideMark/>
          </w:tcPr>
          <w:p w14:paraId="2FAAA5B9"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 xml:space="preserve">Transport Strategy and </w:t>
            </w:r>
            <w:r>
              <w:rPr>
                <w:rFonts w:ascii="Garamond" w:eastAsia="PMingLiU" w:hAnsi="Garamond" w:cs="Garamond"/>
                <w:b w:val="0"/>
                <w:bCs w:val="0"/>
                <w:sz w:val="20"/>
                <w:szCs w:val="20"/>
                <w:lang w:eastAsia="zh-TW"/>
              </w:rPr>
              <w:t>Policy Formulation</w:t>
            </w:r>
            <w:r w:rsidRPr="0008196F">
              <w:rPr>
                <w:rFonts w:ascii="Garamond" w:eastAsia="PMingLiU" w:hAnsi="Garamond" w:cs="Garamond"/>
                <w:b w:val="0"/>
                <w:bCs w:val="0"/>
                <w:sz w:val="20"/>
                <w:szCs w:val="20"/>
                <w:lang w:eastAsia="zh-TW"/>
              </w:rPr>
              <w:t xml:space="preserve"> &amp; Implementation</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0A479D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00E3A3A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3808D52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45E6944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39D291C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3697F0FD"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5678E1AF"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c.</w:t>
            </w:r>
          </w:p>
        </w:tc>
        <w:tc>
          <w:tcPr>
            <w:tcW w:w="3401" w:type="dxa"/>
            <w:tcBorders>
              <w:top w:val="single" w:sz="4" w:space="0" w:color="auto"/>
              <w:left w:val="single" w:sz="4" w:space="0" w:color="auto"/>
              <w:bottom w:val="single" w:sz="4" w:space="0" w:color="auto"/>
              <w:right w:val="single" w:sz="4" w:space="0" w:color="auto"/>
            </w:tcBorders>
            <w:vAlign w:val="center"/>
            <w:hideMark/>
          </w:tcPr>
          <w:p w14:paraId="7676C7DE"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Transport Planning</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5DE92E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06B74A9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40B4668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63CF332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1EEAF3C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7AC7DAD4"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7E04FADD"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d.</w:t>
            </w:r>
          </w:p>
        </w:tc>
        <w:tc>
          <w:tcPr>
            <w:tcW w:w="3401" w:type="dxa"/>
            <w:tcBorders>
              <w:top w:val="single" w:sz="4" w:space="0" w:color="auto"/>
              <w:left w:val="single" w:sz="4" w:space="0" w:color="auto"/>
              <w:bottom w:val="single" w:sz="4" w:space="0" w:color="auto"/>
              <w:right w:val="single" w:sz="4" w:space="0" w:color="auto"/>
            </w:tcBorders>
            <w:vAlign w:val="center"/>
            <w:hideMark/>
          </w:tcPr>
          <w:p w14:paraId="2018F223"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Transport &amp; Development Patterns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80DFA4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4B48A17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3C67E46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78B1C21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566EFC09"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39E9B661"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6022F6FE"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e.</w:t>
            </w:r>
          </w:p>
        </w:tc>
        <w:tc>
          <w:tcPr>
            <w:tcW w:w="3401" w:type="dxa"/>
            <w:tcBorders>
              <w:top w:val="single" w:sz="4" w:space="0" w:color="auto"/>
              <w:left w:val="single" w:sz="4" w:space="0" w:color="auto"/>
              <w:bottom w:val="single" w:sz="4" w:space="0" w:color="auto"/>
              <w:right w:val="single" w:sz="4" w:space="0" w:color="auto"/>
            </w:tcBorders>
            <w:vAlign w:val="center"/>
            <w:hideMark/>
          </w:tcPr>
          <w:p w14:paraId="386A5168"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Transport, Land-Use and Travel Behaviour</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1C1C22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6142DF1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5D75254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72252B2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16F46C4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DE36E31" w14:textId="77777777" w:rsidTr="005779F3">
        <w:trPr>
          <w:trHeight w:val="397"/>
        </w:trPr>
        <w:tc>
          <w:tcPr>
            <w:tcW w:w="12704" w:type="dxa"/>
            <w:gridSpan w:val="6"/>
            <w:tcBorders>
              <w:top w:val="single" w:sz="4" w:space="0" w:color="auto"/>
              <w:left w:val="single" w:sz="4" w:space="0" w:color="auto"/>
              <w:bottom w:val="single" w:sz="4" w:space="0" w:color="auto"/>
              <w:right w:val="single" w:sz="4" w:space="0" w:color="auto"/>
            </w:tcBorders>
            <w:hideMark/>
          </w:tcPr>
          <w:p w14:paraId="56068CFD" w14:textId="77777777" w:rsidR="005011E7" w:rsidRPr="0008196F" w:rsidRDefault="005011E7" w:rsidP="005779F3">
            <w:pPr>
              <w:spacing w:line="240" w:lineRule="auto"/>
              <w:jc w:val="right"/>
              <w:rPr>
                <w:rFonts w:ascii="Garamond" w:hAnsi="Garamond" w:cs="Garamond"/>
                <w:b w:val="0"/>
                <w:bCs w:val="0"/>
                <w:sz w:val="22"/>
                <w:szCs w:val="22"/>
              </w:rPr>
            </w:pPr>
            <w:r w:rsidRPr="0008196F">
              <w:rPr>
                <w:rFonts w:ascii="Garamond" w:hAnsi="Garamond" w:cs="Garamond"/>
                <w:b w:val="0"/>
                <w:bCs w:val="0"/>
                <w:sz w:val="22"/>
                <w:szCs w:val="22"/>
              </w:rPr>
              <w:t>Average Coverage (%)</w:t>
            </w:r>
          </w:p>
        </w:tc>
        <w:tc>
          <w:tcPr>
            <w:tcW w:w="2344" w:type="dxa"/>
            <w:tcBorders>
              <w:top w:val="single" w:sz="4" w:space="0" w:color="auto"/>
              <w:left w:val="single" w:sz="4" w:space="0" w:color="auto"/>
              <w:bottom w:val="single" w:sz="4" w:space="0" w:color="auto"/>
              <w:right w:val="single" w:sz="4" w:space="0" w:color="auto"/>
            </w:tcBorders>
            <w:vAlign w:val="center"/>
            <w:hideMark/>
          </w:tcPr>
          <w:p w14:paraId="545BB96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bl>
    <w:p w14:paraId="7907313A" w14:textId="77777777" w:rsidR="005011E7" w:rsidRPr="0008196F" w:rsidRDefault="005011E7" w:rsidP="005011E7">
      <w:pPr>
        <w:rPr>
          <w:rFonts w:ascii="Garamond" w:hAnsi="Garamond"/>
        </w:rPr>
      </w:pPr>
      <w:r w:rsidRPr="0008196F">
        <w:rPr>
          <w:rFonts w:ascii="Garamond" w:hAnsi="Garamond"/>
        </w:rPr>
        <w:br w:type="page"/>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3401"/>
        <w:gridCol w:w="2551"/>
        <w:gridCol w:w="1800"/>
        <w:gridCol w:w="2519"/>
        <w:gridCol w:w="1980"/>
        <w:gridCol w:w="2344"/>
      </w:tblGrid>
      <w:tr w:rsidR="005011E7" w:rsidRPr="0008196F" w14:paraId="5DA058DD" w14:textId="77777777" w:rsidTr="005779F3">
        <w:trPr>
          <w:trHeight w:val="397"/>
        </w:trPr>
        <w:tc>
          <w:tcPr>
            <w:tcW w:w="3854" w:type="dxa"/>
            <w:gridSpan w:val="2"/>
            <w:tcBorders>
              <w:top w:val="single" w:sz="4" w:space="0" w:color="auto"/>
              <w:left w:val="single" w:sz="4" w:space="0" w:color="auto"/>
              <w:bottom w:val="single" w:sz="4" w:space="0" w:color="auto"/>
              <w:right w:val="single" w:sz="4" w:space="0" w:color="auto"/>
            </w:tcBorders>
            <w:hideMark/>
          </w:tcPr>
          <w:p w14:paraId="23F87FB3" w14:textId="77777777" w:rsidR="005011E7" w:rsidRPr="0008196F" w:rsidRDefault="005011E7" w:rsidP="005779F3">
            <w:pPr>
              <w:pStyle w:val="Heading5"/>
              <w:spacing w:line="240" w:lineRule="auto"/>
              <w:jc w:val="center"/>
              <w:rPr>
                <w:rFonts w:ascii="Garamond" w:eastAsia="PMingLiU" w:hAnsi="Garamond" w:cs="Garamond"/>
                <w:lang w:eastAsia="zh-TW"/>
              </w:rPr>
            </w:pPr>
            <w:r w:rsidRPr="0008196F">
              <w:rPr>
                <w:rFonts w:ascii="Garamond" w:hAnsi="Garamond" w:cs="Garamond"/>
                <w:b w:val="0"/>
                <w:bCs w:val="0"/>
              </w:rPr>
              <w:lastRenderedPageBreak/>
              <w:t>Syllabus</w:t>
            </w:r>
          </w:p>
        </w:tc>
        <w:tc>
          <w:tcPr>
            <w:tcW w:w="2551" w:type="dxa"/>
            <w:tcBorders>
              <w:top w:val="single" w:sz="4" w:space="0" w:color="auto"/>
              <w:left w:val="single" w:sz="4" w:space="0" w:color="auto"/>
              <w:bottom w:val="single" w:sz="4" w:space="0" w:color="auto"/>
              <w:right w:val="single" w:sz="4" w:space="0" w:color="auto"/>
            </w:tcBorders>
            <w:hideMark/>
          </w:tcPr>
          <w:p w14:paraId="0F47B2CC"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1. Course Code/Title</w:t>
            </w:r>
          </w:p>
        </w:tc>
        <w:tc>
          <w:tcPr>
            <w:tcW w:w="1800" w:type="dxa"/>
            <w:tcBorders>
              <w:top w:val="single" w:sz="4" w:space="0" w:color="auto"/>
              <w:left w:val="single" w:sz="4" w:space="0" w:color="auto"/>
              <w:bottom w:val="single" w:sz="4" w:space="0" w:color="auto"/>
              <w:right w:val="single" w:sz="4" w:space="0" w:color="auto"/>
            </w:tcBorders>
            <w:hideMark/>
          </w:tcPr>
          <w:p w14:paraId="4CA2FB80" w14:textId="77777777" w:rsidR="005011E7" w:rsidRPr="0008196F" w:rsidRDefault="005011E7" w:rsidP="005779F3">
            <w:pPr>
              <w:spacing w:line="240" w:lineRule="auto"/>
              <w:jc w:val="center"/>
              <w:rPr>
                <w:rFonts w:ascii="Garamond" w:hAnsi="Garamond" w:cs="Garamond"/>
                <w:b w:val="0"/>
                <w:bCs w:val="0"/>
              </w:rPr>
            </w:pPr>
            <w:proofErr w:type="spellStart"/>
            <w:r w:rsidRPr="0008196F">
              <w:rPr>
                <w:rFonts w:ascii="Garamond" w:hAnsi="Garamond" w:cs="Garamond"/>
                <w:b w:val="0"/>
                <w:bCs w:val="0"/>
              </w:rPr>
              <w:t>i</w:t>
            </w:r>
            <w:proofErr w:type="spellEnd"/>
            <w:r w:rsidRPr="0008196F">
              <w:rPr>
                <w:rFonts w:ascii="Garamond" w:hAnsi="Garamond" w:cs="Garamond"/>
                <w:b w:val="0"/>
                <w:bCs w:val="0"/>
              </w:rPr>
              <w:t>. Coverage (%)</w:t>
            </w:r>
          </w:p>
        </w:tc>
        <w:tc>
          <w:tcPr>
            <w:tcW w:w="2519" w:type="dxa"/>
            <w:tcBorders>
              <w:top w:val="single" w:sz="4" w:space="0" w:color="auto"/>
              <w:left w:val="single" w:sz="4" w:space="0" w:color="auto"/>
              <w:bottom w:val="single" w:sz="4" w:space="0" w:color="auto"/>
              <w:right w:val="single" w:sz="4" w:space="0" w:color="auto"/>
            </w:tcBorders>
            <w:hideMark/>
          </w:tcPr>
          <w:p w14:paraId="23972A9A"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2. Course Code/ Title</w:t>
            </w:r>
          </w:p>
        </w:tc>
        <w:tc>
          <w:tcPr>
            <w:tcW w:w="1980" w:type="dxa"/>
            <w:tcBorders>
              <w:top w:val="single" w:sz="4" w:space="0" w:color="auto"/>
              <w:left w:val="single" w:sz="4" w:space="0" w:color="auto"/>
              <w:bottom w:val="single" w:sz="4" w:space="0" w:color="auto"/>
              <w:right w:val="single" w:sz="4" w:space="0" w:color="auto"/>
            </w:tcBorders>
            <w:hideMark/>
          </w:tcPr>
          <w:p w14:paraId="794A2C42"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ii. Coverage (%)</w:t>
            </w:r>
          </w:p>
        </w:tc>
        <w:tc>
          <w:tcPr>
            <w:tcW w:w="2344" w:type="dxa"/>
            <w:tcBorders>
              <w:top w:val="single" w:sz="4" w:space="0" w:color="auto"/>
              <w:left w:val="single" w:sz="4" w:space="0" w:color="auto"/>
              <w:bottom w:val="single" w:sz="4" w:space="0" w:color="auto"/>
              <w:right w:val="single" w:sz="4" w:space="0" w:color="auto"/>
            </w:tcBorders>
            <w:hideMark/>
          </w:tcPr>
          <w:p w14:paraId="2D90E9C5"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Total Coverage (%)</w:t>
            </w:r>
          </w:p>
          <w:p w14:paraId="2B6505E8"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w:t>
            </w:r>
            <w:proofErr w:type="spellStart"/>
            <w:r w:rsidRPr="0008196F">
              <w:rPr>
                <w:rFonts w:ascii="Garamond" w:hAnsi="Garamond" w:cs="Garamond"/>
                <w:b w:val="0"/>
                <w:bCs w:val="0"/>
              </w:rPr>
              <w:t>i</w:t>
            </w:r>
            <w:proofErr w:type="spellEnd"/>
            <w:r w:rsidRPr="0008196F">
              <w:rPr>
                <w:rFonts w:ascii="Garamond" w:hAnsi="Garamond" w:cs="Garamond"/>
                <w:b w:val="0"/>
                <w:bCs w:val="0"/>
              </w:rPr>
              <w:t xml:space="preserve"> + ii)</w:t>
            </w:r>
          </w:p>
        </w:tc>
      </w:tr>
      <w:tr w:rsidR="005011E7" w:rsidRPr="0008196F" w14:paraId="5E45D5AF" w14:textId="77777777" w:rsidTr="005779F3">
        <w:trPr>
          <w:trHeight w:val="397"/>
        </w:trPr>
        <w:tc>
          <w:tcPr>
            <w:tcW w:w="15048" w:type="dxa"/>
            <w:gridSpan w:val="7"/>
            <w:tcBorders>
              <w:top w:val="single" w:sz="4" w:space="0" w:color="auto"/>
              <w:left w:val="single" w:sz="4" w:space="0" w:color="auto"/>
              <w:bottom w:val="single" w:sz="4" w:space="0" w:color="auto"/>
              <w:right w:val="single" w:sz="4" w:space="0" w:color="auto"/>
            </w:tcBorders>
            <w:vAlign w:val="center"/>
            <w:hideMark/>
          </w:tcPr>
          <w:p w14:paraId="6B7E1057" w14:textId="77777777" w:rsidR="005011E7" w:rsidRPr="0008196F" w:rsidRDefault="005011E7" w:rsidP="005779F3">
            <w:pPr>
              <w:pStyle w:val="Heading5"/>
              <w:spacing w:line="240" w:lineRule="auto"/>
              <w:rPr>
                <w:rFonts w:ascii="Garamond" w:eastAsia="PMingLiU" w:hAnsi="Garamond" w:cs="Garamond"/>
                <w:lang w:eastAsia="zh-TW"/>
              </w:rPr>
            </w:pPr>
            <w:r w:rsidRPr="0008196F">
              <w:rPr>
                <w:rFonts w:ascii="Garamond" w:eastAsia="PMingLiU" w:hAnsi="Garamond" w:cs="Garamond"/>
                <w:lang w:eastAsia="zh-TW"/>
              </w:rPr>
              <w:t>AL5 – Global Supply Chain Management</w:t>
            </w:r>
          </w:p>
        </w:tc>
      </w:tr>
      <w:tr w:rsidR="005011E7" w:rsidRPr="0008196F" w14:paraId="35C6C878"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382392FC"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a.</w:t>
            </w:r>
          </w:p>
        </w:tc>
        <w:tc>
          <w:tcPr>
            <w:tcW w:w="3401" w:type="dxa"/>
            <w:tcBorders>
              <w:top w:val="single" w:sz="4" w:space="0" w:color="auto"/>
              <w:left w:val="single" w:sz="4" w:space="0" w:color="auto"/>
              <w:bottom w:val="single" w:sz="4" w:space="0" w:color="auto"/>
              <w:right w:val="single" w:sz="4" w:space="0" w:color="auto"/>
            </w:tcBorders>
            <w:vAlign w:val="center"/>
            <w:hideMark/>
          </w:tcPr>
          <w:p w14:paraId="47CAA36A"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Transport &amp; Supply Chain Management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3EBF97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4ECF246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7BB43DC9"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4CB334F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1203C5C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1455E3FF"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26057C63"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b.</w:t>
            </w:r>
          </w:p>
        </w:tc>
        <w:tc>
          <w:tcPr>
            <w:tcW w:w="3401" w:type="dxa"/>
            <w:tcBorders>
              <w:top w:val="single" w:sz="4" w:space="0" w:color="auto"/>
              <w:left w:val="single" w:sz="4" w:space="0" w:color="auto"/>
              <w:bottom w:val="single" w:sz="4" w:space="0" w:color="auto"/>
              <w:right w:val="single" w:sz="4" w:space="0" w:color="auto"/>
            </w:tcBorders>
            <w:vAlign w:val="center"/>
            <w:hideMark/>
          </w:tcPr>
          <w:p w14:paraId="3B819ECF"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Business Environment &amp; Management of Global Supply Chain</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6B6318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469803E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50DB984D"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136EAFD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185BC9B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C67F015"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3E186CCD"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c.</w:t>
            </w:r>
          </w:p>
        </w:tc>
        <w:tc>
          <w:tcPr>
            <w:tcW w:w="3401" w:type="dxa"/>
            <w:tcBorders>
              <w:top w:val="single" w:sz="4" w:space="0" w:color="auto"/>
              <w:left w:val="single" w:sz="4" w:space="0" w:color="auto"/>
              <w:bottom w:val="single" w:sz="4" w:space="0" w:color="auto"/>
              <w:right w:val="single" w:sz="4" w:space="0" w:color="auto"/>
            </w:tcBorders>
            <w:vAlign w:val="center"/>
            <w:hideMark/>
          </w:tcPr>
          <w:p w14:paraId="4A12D308"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Procurement, Warehousing, Inventory &amp; Operations Management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F36BC9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01EDA8CD"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15717FF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3E45EE4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1BD2432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F6CF77E"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6A72548E"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d.</w:t>
            </w:r>
          </w:p>
        </w:tc>
        <w:tc>
          <w:tcPr>
            <w:tcW w:w="3401" w:type="dxa"/>
            <w:tcBorders>
              <w:top w:val="single" w:sz="4" w:space="0" w:color="auto"/>
              <w:left w:val="single" w:sz="4" w:space="0" w:color="auto"/>
              <w:bottom w:val="single" w:sz="4" w:space="0" w:color="auto"/>
              <w:right w:val="single" w:sz="4" w:space="0" w:color="auto"/>
            </w:tcBorders>
            <w:vAlign w:val="center"/>
            <w:hideMark/>
          </w:tcPr>
          <w:p w14:paraId="3F22C066"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Containerisation, Unit Loads &amp; Intermodal Transport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33BE9B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1C81D119"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3B3F67B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0A7B148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2ECF3D3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12861E6B"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725F8EA9"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e.</w:t>
            </w:r>
          </w:p>
        </w:tc>
        <w:tc>
          <w:tcPr>
            <w:tcW w:w="3401" w:type="dxa"/>
            <w:tcBorders>
              <w:top w:val="single" w:sz="4" w:space="0" w:color="auto"/>
              <w:left w:val="single" w:sz="4" w:space="0" w:color="auto"/>
              <w:bottom w:val="single" w:sz="4" w:space="0" w:color="auto"/>
              <w:right w:val="single" w:sz="4" w:space="0" w:color="auto"/>
            </w:tcBorders>
            <w:vAlign w:val="center"/>
            <w:hideMark/>
          </w:tcPr>
          <w:p w14:paraId="56F0ED31"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Globalisation of World Economy &amp; Supply Chain Strategy</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3C85E1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68CFA5A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0111C75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221A0544"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5B48CA4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0BFA2D95"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3E49A545"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f.</w:t>
            </w:r>
          </w:p>
        </w:tc>
        <w:tc>
          <w:tcPr>
            <w:tcW w:w="3401" w:type="dxa"/>
            <w:tcBorders>
              <w:top w:val="single" w:sz="4" w:space="0" w:color="auto"/>
              <w:left w:val="single" w:sz="4" w:space="0" w:color="auto"/>
              <w:bottom w:val="single" w:sz="4" w:space="0" w:color="auto"/>
              <w:right w:val="single" w:sz="4" w:space="0" w:color="auto"/>
            </w:tcBorders>
            <w:vAlign w:val="center"/>
            <w:hideMark/>
          </w:tcPr>
          <w:p w14:paraId="2A561CF6"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Alliance, Synergy &amp; Integration of Global Supply Chain Operations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4A1DB7D"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106E274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6CE477B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13D2CEC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1952790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06F2546"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17B36268" w14:textId="77777777" w:rsidR="005011E7" w:rsidRPr="0008196F" w:rsidRDefault="005011E7" w:rsidP="005779F3">
            <w:pPr>
              <w:spacing w:line="240" w:lineRule="auto"/>
              <w:rPr>
                <w:rFonts w:ascii="Garamond" w:eastAsia="PMingLiU" w:hAnsi="Garamond" w:cs="Garamond"/>
                <w:b w:val="0"/>
                <w:bCs w:val="0"/>
                <w:sz w:val="22"/>
                <w:szCs w:val="22"/>
                <w:lang w:eastAsia="zh-TW"/>
              </w:rPr>
            </w:pPr>
            <w:r w:rsidRPr="0008196F">
              <w:rPr>
                <w:rFonts w:ascii="Garamond" w:eastAsia="PMingLiU" w:hAnsi="Garamond" w:cs="Garamond"/>
                <w:b w:val="0"/>
                <w:bCs w:val="0"/>
                <w:sz w:val="22"/>
                <w:szCs w:val="22"/>
                <w:lang w:eastAsia="zh-TW"/>
              </w:rPr>
              <w:t>g.</w:t>
            </w:r>
          </w:p>
        </w:tc>
        <w:tc>
          <w:tcPr>
            <w:tcW w:w="3401" w:type="dxa"/>
            <w:tcBorders>
              <w:top w:val="single" w:sz="4" w:space="0" w:color="auto"/>
              <w:left w:val="single" w:sz="4" w:space="0" w:color="auto"/>
              <w:bottom w:val="single" w:sz="4" w:space="0" w:color="auto"/>
              <w:right w:val="single" w:sz="4" w:space="0" w:color="auto"/>
            </w:tcBorders>
            <w:vAlign w:val="center"/>
            <w:hideMark/>
          </w:tcPr>
          <w:p w14:paraId="57D2E8E0"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Technological Development in Supply Chain Management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13CC2F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230FBB7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2D98BB19"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574E7E4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794E6B1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E1E34D7"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52F5D90D" w14:textId="77777777" w:rsidR="005011E7" w:rsidRPr="0008196F" w:rsidRDefault="005011E7" w:rsidP="005779F3">
            <w:pPr>
              <w:spacing w:line="240" w:lineRule="auto"/>
              <w:rPr>
                <w:rFonts w:ascii="Garamond" w:eastAsia="PMingLiU" w:hAnsi="Garamond" w:cs="Garamond"/>
                <w:b w:val="0"/>
                <w:bCs w:val="0"/>
                <w:sz w:val="22"/>
                <w:szCs w:val="22"/>
                <w:lang w:eastAsia="zh-TW"/>
              </w:rPr>
            </w:pPr>
            <w:r w:rsidRPr="0008196F">
              <w:rPr>
                <w:rFonts w:ascii="Garamond" w:eastAsia="PMingLiU" w:hAnsi="Garamond" w:cs="Garamond"/>
                <w:b w:val="0"/>
                <w:bCs w:val="0"/>
                <w:sz w:val="22"/>
                <w:szCs w:val="22"/>
                <w:lang w:eastAsia="zh-TW"/>
              </w:rPr>
              <w:t>h.</w:t>
            </w:r>
          </w:p>
        </w:tc>
        <w:tc>
          <w:tcPr>
            <w:tcW w:w="3401" w:type="dxa"/>
            <w:tcBorders>
              <w:top w:val="single" w:sz="4" w:space="0" w:color="auto"/>
              <w:left w:val="single" w:sz="4" w:space="0" w:color="auto"/>
              <w:bottom w:val="single" w:sz="4" w:space="0" w:color="auto"/>
              <w:right w:val="single" w:sz="4" w:space="0" w:color="auto"/>
            </w:tcBorders>
            <w:vAlign w:val="center"/>
            <w:hideMark/>
          </w:tcPr>
          <w:p w14:paraId="3C94B3C5"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Future Challenges and Issues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FC1638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29153A5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2E6D04B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275993E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328CC99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3971CF84" w14:textId="77777777" w:rsidTr="005779F3">
        <w:trPr>
          <w:trHeight w:val="397"/>
        </w:trPr>
        <w:tc>
          <w:tcPr>
            <w:tcW w:w="12704" w:type="dxa"/>
            <w:gridSpan w:val="6"/>
            <w:tcBorders>
              <w:top w:val="single" w:sz="4" w:space="0" w:color="auto"/>
              <w:left w:val="single" w:sz="4" w:space="0" w:color="auto"/>
              <w:bottom w:val="single" w:sz="4" w:space="0" w:color="auto"/>
              <w:right w:val="single" w:sz="4" w:space="0" w:color="auto"/>
            </w:tcBorders>
            <w:hideMark/>
          </w:tcPr>
          <w:p w14:paraId="47DE0288" w14:textId="77777777" w:rsidR="005011E7" w:rsidRPr="0008196F" w:rsidRDefault="005011E7" w:rsidP="005779F3">
            <w:pPr>
              <w:spacing w:line="240" w:lineRule="auto"/>
              <w:jc w:val="right"/>
              <w:rPr>
                <w:rFonts w:ascii="Garamond" w:hAnsi="Garamond" w:cs="Garamond"/>
                <w:b w:val="0"/>
                <w:bCs w:val="0"/>
                <w:sz w:val="22"/>
                <w:szCs w:val="22"/>
              </w:rPr>
            </w:pPr>
            <w:r w:rsidRPr="0008196F">
              <w:rPr>
                <w:rFonts w:ascii="Garamond" w:hAnsi="Garamond" w:cs="Garamond"/>
                <w:b w:val="0"/>
                <w:bCs w:val="0"/>
                <w:sz w:val="22"/>
                <w:szCs w:val="22"/>
              </w:rPr>
              <w:t>Average Coverage (%)</w:t>
            </w:r>
          </w:p>
        </w:tc>
        <w:tc>
          <w:tcPr>
            <w:tcW w:w="2344" w:type="dxa"/>
            <w:tcBorders>
              <w:top w:val="single" w:sz="4" w:space="0" w:color="auto"/>
              <w:left w:val="single" w:sz="4" w:space="0" w:color="auto"/>
              <w:bottom w:val="single" w:sz="4" w:space="0" w:color="auto"/>
              <w:right w:val="single" w:sz="4" w:space="0" w:color="auto"/>
            </w:tcBorders>
            <w:vAlign w:val="center"/>
            <w:hideMark/>
          </w:tcPr>
          <w:p w14:paraId="2B1400D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B4BCD42" w14:textId="77777777" w:rsidTr="005779F3">
        <w:trPr>
          <w:trHeight w:val="397"/>
        </w:trPr>
        <w:tc>
          <w:tcPr>
            <w:tcW w:w="15048" w:type="dxa"/>
            <w:gridSpan w:val="7"/>
            <w:tcBorders>
              <w:top w:val="single" w:sz="4" w:space="0" w:color="auto"/>
              <w:left w:val="single" w:sz="4" w:space="0" w:color="auto"/>
              <w:bottom w:val="single" w:sz="4" w:space="0" w:color="auto"/>
              <w:right w:val="single" w:sz="4" w:space="0" w:color="auto"/>
            </w:tcBorders>
            <w:vAlign w:val="center"/>
            <w:hideMark/>
          </w:tcPr>
          <w:p w14:paraId="5E32BB64" w14:textId="77777777" w:rsidR="005011E7" w:rsidRPr="0008196F" w:rsidRDefault="005011E7" w:rsidP="005779F3">
            <w:pPr>
              <w:pStyle w:val="Heading5"/>
              <w:spacing w:line="240" w:lineRule="auto"/>
              <w:rPr>
                <w:rFonts w:ascii="Garamond" w:eastAsia="PMingLiU" w:hAnsi="Garamond" w:cs="Garamond"/>
                <w:lang w:eastAsia="zh-TW"/>
              </w:rPr>
            </w:pPr>
            <w:r w:rsidRPr="0008196F">
              <w:rPr>
                <w:rFonts w:ascii="Garamond" w:eastAsia="PMingLiU" w:hAnsi="Garamond" w:cs="Garamond"/>
                <w:lang w:eastAsia="zh-TW"/>
              </w:rPr>
              <w:t>AL6 – Logistics Management</w:t>
            </w:r>
          </w:p>
        </w:tc>
      </w:tr>
      <w:tr w:rsidR="005011E7" w:rsidRPr="0008196F" w14:paraId="4F320A19"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060E4654"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a.</w:t>
            </w:r>
          </w:p>
        </w:tc>
        <w:tc>
          <w:tcPr>
            <w:tcW w:w="3401" w:type="dxa"/>
            <w:tcBorders>
              <w:top w:val="single" w:sz="4" w:space="0" w:color="auto"/>
              <w:left w:val="single" w:sz="4" w:space="0" w:color="auto"/>
              <w:bottom w:val="single" w:sz="4" w:space="0" w:color="auto"/>
              <w:right w:val="single" w:sz="4" w:space="0" w:color="auto"/>
            </w:tcBorders>
            <w:vAlign w:val="center"/>
            <w:hideMark/>
          </w:tcPr>
          <w:p w14:paraId="6CACC6D3" w14:textId="77777777" w:rsidR="005011E7" w:rsidRPr="0008196F" w:rsidRDefault="005011E7" w:rsidP="005779F3">
            <w:pPr>
              <w:spacing w:line="240" w:lineRule="auto"/>
              <w:rPr>
                <w:rFonts w:ascii="Garamond" w:eastAsia="PMingLiU" w:hAnsi="Garamond"/>
                <w:b w:val="0"/>
                <w:bCs w:val="0"/>
                <w:sz w:val="20"/>
                <w:szCs w:val="20"/>
                <w:lang w:eastAsia="zh-TW"/>
              </w:rPr>
            </w:pPr>
            <w:r w:rsidRPr="0008196F">
              <w:rPr>
                <w:rFonts w:ascii="Garamond" w:eastAsia="PMingLiU" w:hAnsi="Garamond"/>
                <w:b w:val="0"/>
                <w:bCs w:val="0"/>
                <w:sz w:val="20"/>
                <w:szCs w:val="20"/>
                <w:lang w:eastAsia="zh-TW"/>
              </w:rPr>
              <w:t>Introduction to Logistics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B54835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343F6FA8"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00AB4BB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46844A2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5C1C92A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981ED04"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4DBA323B"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b.</w:t>
            </w:r>
          </w:p>
        </w:tc>
        <w:tc>
          <w:tcPr>
            <w:tcW w:w="3401" w:type="dxa"/>
            <w:tcBorders>
              <w:top w:val="single" w:sz="4" w:space="0" w:color="auto"/>
              <w:left w:val="single" w:sz="4" w:space="0" w:color="auto"/>
              <w:bottom w:val="single" w:sz="4" w:space="0" w:color="auto"/>
              <w:right w:val="single" w:sz="4" w:space="0" w:color="auto"/>
            </w:tcBorders>
            <w:vAlign w:val="center"/>
            <w:hideMark/>
          </w:tcPr>
          <w:p w14:paraId="7B25D068"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 xml:space="preserve">Global Trade Logistics </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4B910D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7AC86AC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75B4A68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2E64CA2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6BAD1169"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4A10ED8"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386EA6AB"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eastAsiaTheme="minorEastAsia" w:hAnsi="Garamond" w:cs="Garamond"/>
                <w:b w:val="0"/>
                <w:bCs w:val="0"/>
                <w:sz w:val="22"/>
                <w:szCs w:val="22"/>
                <w:lang w:eastAsia="zh-HK"/>
              </w:rPr>
              <w:t>c</w:t>
            </w:r>
            <w:r w:rsidRPr="0008196F">
              <w:rPr>
                <w:rFonts w:ascii="Garamond" w:hAnsi="Garamond" w:cs="Garamond"/>
                <w:b w:val="0"/>
                <w:bCs w:val="0"/>
                <w:sz w:val="22"/>
                <w:szCs w:val="22"/>
              </w:rPr>
              <w:t>.</w:t>
            </w:r>
          </w:p>
        </w:tc>
        <w:tc>
          <w:tcPr>
            <w:tcW w:w="3401" w:type="dxa"/>
            <w:tcBorders>
              <w:top w:val="single" w:sz="4" w:space="0" w:color="auto"/>
              <w:left w:val="single" w:sz="4" w:space="0" w:color="auto"/>
              <w:bottom w:val="single" w:sz="4" w:space="0" w:color="auto"/>
              <w:right w:val="single" w:sz="4" w:space="0" w:color="auto"/>
            </w:tcBorders>
            <w:vAlign w:val="center"/>
            <w:hideMark/>
          </w:tcPr>
          <w:p w14:paraId="07FCBD66"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Movement of Goods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5FAAC4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7CAFD86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010F26D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3D50E99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641DC1C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7C0DC9C1"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11C35CD9"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eastAsiaTheme="minorEastAsia" w:hAnsi="Garamond" w:cs="Garamond"/>
                <w:b w:val="0"/>
                <w:bCs w:val="0"/>
                <w:sz w:val="22"/>
                <w:szCs w:val="22"/>
                <w:lang w:eastAsia="zh-HK"/>
              </w:rPr>
              <w:t>d</w:t>
            </w:r>
            <w:r w:rsidRPr="0008196F">
              <w:rPr>
                <w:rFonts w:ascii="Garamond" w:hAnsi="Garamond" w:cs="Garamond"/>
                <w:b w:val="0"/>
                <w:bCs w:val="0"/>
                <w:sz w:val="22"/>
                <w:szCs w:val="22"/>
              </w:rPr>
              <w:t>.</w:t>
            </w:r>
          </w:p>
        </w:tc>
        <w:tc>
          <w:tcPr>
            <w:tcW w:w="3401" w:type="dxa"/>
            <w:tcBorders>
              <w:top w:val="single" w:sz="4" w:space="0" w:color="auto"/>
              <w:left w:val="single" w:sz="4" w:space="0" w:color="auto"/>
              <w:bottom w:val="single" w:sz="4" w:space="0" w:color="auto"/>
              <w:right w:val="single" w:sz="4" w:space="0" w:color="auto"/>
            </w:tcBorders>
            <w:vAlign w:val="center"/>
            <w:hideMark/>
          </w:tcPr>
          <w:p w14:paraId="0ECDA549"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Managing the Inbound Logistics &amp; Purchasing in the Organization</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24A9AB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031D427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148C3BC9"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62DE42FD"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03BCC63D"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3B2AB6F9"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3801E8C6" w14:textId="77777777" w:rsidR="005011E7" w:rsidRPr="0008196F" w:rsidRDefault="005011E7" w:rsidP="005779F3">
            <w:pPr>
              <w:spacing w:line="240" w:lineRule="auto"/>
              <w:rPr>
                <w:rFonts w:ascii="Garamond" w:eastAsia="PMingLiU" w:hAnsi="Garamond" w:cs="Garamond"/>
                <w:b w:val="0"/>
                <w:bCs w:val="0"/>
                <w:sz w:val="22"/>
                <w:szCs w:val="22"/>
                <w:lang w:eastAsia="zh-TW"/>
              </w:rPr>
            </w:pPr>
            <w:r w:rsidRPr="0008196F">
              <w:rPr>
                <w:rFonts w:ascii="Garamond" w:eastAsia="PMingLiU" w:hAnsi="Garamond" w:cs="Garamond"/>
                <w:b w:val="0"/>
                <w:bCs w:val="0"/>
                <w:sz w:val="22"/>
                <w:szCs w:val="22"/>
                <w:lang w:eastAsia="zh-TW"/>
              </w:rPr>
              <w:t>e.</w:t>
            </w:r>
          </w:p>
        </w:tc>
        <w:tc>
          <w:tcPr>
            <w:tcW w:w="3401" w:type="dxa"/>
            <w:tcBorders>
              <w:top w:val="single" w:sz="4" w:space="0" w:color="auto"/>
              <w:left w:val="single" w:sz="4" w:space="0" w:color="auto"/>
              <w:bottom w:val="single" w:sz="4" w:space="0" w:color="auto"/>
              <w:right w:val="single" w:sz="4" w:space="0" w:color="auto"/>
            </w:tcBorders>
            <w:vAlign w:val="center"/>
            <w:hideMark/>
          </w:tcPr>
          <w:p w14:paraId="3C4BD0EB"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Managing the Outbound Logistics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39A8AC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1ACBECF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1C4E50F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0384E508"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1C531A7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2A295BD1"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70BA3855" w14:textId="77777777" w:rsidR="005011E7" w:rsidRPr="0008196F" w:rsidRDefault="005011E7" w:rsidP="005779F3">
            <w:pPr>
              <w:spacing w:line="240" w:lineRule="auto"/>
              <w:rPr>
                <w:rFonts w:ascii="Garamond" w:eastAsia="PMingLiU" w:hAnsi="Garamond" w:cs="Garamond"/>
                <w:b w:val="0"/>
                <w:bCs w:val="0"/>
                <w:sz w:val="22"/>
                <w:szCs w:val="22"/>
                <w:lang w:eastAsia="zh-TW"/>
              </w:rPr>
            </w:pPr>
            <w:r w:rsidRPr="0008196F">
              <w:rPr>
                <w:rFonts w:ascii="Garamond" w:eastAsia="PMingLiU" w:hAnsi="Garamond" w:cs="Garamond"/>
                <w:b w:val="0"/>
                <w:bCs w:val="0"/>
                <w:sz w:val="22"/>
                <w:szCs w:val="22"/>
                <w:lang w:eastAsia="zh-TW"/>
              </w:rPr>
              <w:t>f.</w:t>
            </w:r>
          </w:p>
        </w:tc>
        <w:tc>
          <w:tcPr>
            <w:tcW w:w="3401" w:type="dxa"/>
            <w:tcBorders>
              <w:top w:val="single" w:sz="4" w:space="0" w:color="auto"/>
              <w:left w:val="single" w:sz="4" w:space="0" w:color="auto"/>
              <w:bottom w:val="single" w:sz="4" w:space="0" w:color="auto"/>
              <w:right w:val="single" w:sz="4" w:space="0" w:color="auto"/>
            </w:tcBorders>
            <w:vAlign w:val="center"/>
            <w:hideMark/>
          </w:tcPr>
          <w:p w14:paraId="331018D4"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Customer Care &amp; Service Quality</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B9551E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7A7429C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5573210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3CC7589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469DAE0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253CA9D8"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0FB439A5" w14:textId="77777777" w:rsidR="005011E7" w:rsidRPr="0008196F" w:rsidRDefault="005011E7" w:rsidP="005779F3">
            <w:pPr>
              <w:spacing w:line="240" w:lineRule="auto"/>
              <w:rPr>
                <w:rFonts w:ascii="Garamond" w:eastAsia="PMingLiU" w:hAnsi="Garamond" w:cs="Garamond"/>
                <w:b w:val="0"/>
                <w:bCs w:val="0"/>
                <w:sz w:val="22"/>
                <w:szCs w:val="22"/>
                <w:lang w:eastAsia="zh-TW"/>
              </w:rPr>
            </w:pPr>
            <w:r w:rsidRPr="0008196F">
              <w:rPr>
                <w:rFonts w:ascii="Garamond" w:eastAsia="PMingLiU" w:hAnsi="Garamond" w:cs="Garamond"/>
                <w:b w:val="0"/>
                <w:bCs w:val="0"/>
                <w:sz w:val="22"/>
                <w:szCs w:val="22"/>
                <w:lang w:eastAsia="zh-TW"/>
              </w:rPr>
              <w:t>g.</w:t>
            </w:r>
          </w:p>
        </w:tc>
        <w:tc>
          <w:tcPr>
            <w:tcW w:w="3401" w:type="dxa"/>
            <w:tcBorders>
              <w:top w:val="single" w:sz="4" w:space="0" w:color="auto"/>
              <w:left w:val="single" w:sz="4" w:space="0" w:color="auto"/>
              <w:bottom w:val="single" w:sz="4" w:space="0" w:color="auto"/>
              <w:right w:val="single" w:sz="4" w:space="0" w:color="auto"/>
            </w:tcBorders>
            <w:vAlign w:val="center"/>
            <w:hideMark/>
          </w:tcPr>
          <w:p w14:paraId="101424D1"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Organising for Logistics Effectiveness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FD5306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hideMark/>
          </w:tcPr>
          <w:p w14:paraId="60AECE6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tcBorders>
              <w:top w:val="single" w:sz="4" w:space="0" w:color="auto"/>
              <w:left w:val="single" w:sz="4" w:space="0" w:color="auto"/>
              <w:bottom w:val="single" w:sz="4" w:space="0" w:color="auto"/>
              <w:right w:val="single" w:sz="4" w:space="0" w:color="auto"/>
            </w:tcBorders>
            <w:vAlign w:val="center"/>
            <w:hideMark/>
          </w:tcPr>
          <w:p w14:paraId="2D30864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hideMark/>
          </w:tcPr>
          <w:p w14:paraId="399B40B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140F2CF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10C9FA4B" w14:textId="77777777" w:rsidTr="005779F3">
        <w:trPr>
          <w:trHeight w:val="397"/>
        </w:trPr>
        <w:tc>
          <w:tcPr>
            <w:tcW w:w="12704" w:type="dxa"/>
            <w:gridSpan w:val="6"/>
            <w:tcBorders>
              <w:top w:val="single" w:sz="4" w:space="0" w:color="auto"/>
              <w:left w:val="single" w:sz="4" w:space="0" w:color="auto"/>
              <w:bottom w:val="single" w:sz="4" w:space="0" w:color="auto"/>
              <w:right w:val="single" w:sz="4" w:space="0" w:color="auto"/>
            </w:tcBorders>
            <w:hideMark/>
          </w:tcPr>
          <w:p w14:paraId="234C7A18" w14:textId="77777777" w:rsidR="005011E7" w:rsidRPr="0008196F" w:rsidRDefault="005011E7" w:rsidP="005779F3">
            <w:pPr>
              <w:spacing w:line="240" w:lineRule="auto"/>
              <w:jc w:val="right"/>
              <w:rPr>
                <w:rFonts w:ascii="Garamond" w:hAnsi="Garamond" w:cs="Garamond"/>
                <w:b w:val="0"/>
                <w:bCs w:val="0"/>
                <w:sz w:val="22"/>
                <w:szCs w:val="22"/>
              </w:rPr>
            </w:pPr>
            <w:r w:rsidRPr="0008196F">
              <w:rPr>
                <w:rFonts w:ascii="Garamond" w:hAnsi="Garamond" w:cs="Garamond"/>
                <w:b w:val="0"/>
                <w:bCs w:val="0"/>
                <w:sz w:val="22"/>
                <w:szCs w:val="22"/>
              </w:rPr>
              <w:t>Average Coverage (%)</w:t>
            </w:r>
          </w:p>
        </w:tc>
        <w:tc>
          <w:tcPr>
            <w:tcW w:w="2344" w:type="dxa"/>
            <w:tcBorders>
              <w:top w:val="single" w:sz="4" w:space="0" w:color="auto"/>
              <w:left w:val="single" w:sz="4" w:space="0" w:color="auto"/>
              <w:bottom w:val="single" w:sz="4" w:space="0" w:color="auto"/>
              <w:right w:val="single" w:sz="4" w:space="0" w:color="auto"/>
            </w:tcBorders>
            <w:vAlign w:val="center"/>
            <w:hideMark/>
          </w:tcPr>
          <w:p w14:paraId="47F4AE2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bl>
    <w:p w14:paraId="2F93C6D8" w14:textId="77777777" w:rsidR="005011E7" w:rsidRPr="0008196F" w:rsidRDefault="005011E7" w:rsidP="005011E7">
      <w:r w:rsidRPr="0008196F">
        <w:br w:type="page"/>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3372"/>
        <w:gridCol w:w="29"/>
        <w:gridCol w:w="2521"/>
        <w:gridCol w:w="30"/>
        <w:gridCol w:w="1755"/>
        <w:gridCol w:w="45"/>
        <w:gridCol w:w="2490"/>
        <w:gridCol w:w="29"/>
        <w:gridCol w:w="1936"/>
        <w:gridCol w:w="44"/>
        <w:gridCol w:w="2344"/>
      </w:tblGrid>
      <w:tr w:rsidR="005011E7" w:rsidRPr="0008196F" w14:paraId="5B8AB1A7" w14:textId="77777777" w:rsidTr="005779F3">
        <w:trPr>
          <w:trHeight w:val="397"/>
        </w:trPr>
        <w:tc>
          <w:tcPr>
            <w:tcW w:w="3825" w:type="dxa"/>
            <w:gridSpan w:val="2"/>
            <w:tcBorders>
              <w:top w:val="single" w:sz="4" w:space="0" w:color="auto"/>
              <w:left w:val="single" w:sz="4" w:space="0" w:color="auto"/>
              <w:bottom w:val="single" w:sz="4" w:space="0" w:color="auto"/>
              <w:right w:val="single" w:sz="4" w:space="0" w:color="auto"/>
            </w:tcBorders>
            <w:hideMark/>
          </w:tcPr>
          <w:p w14:paraId="53401DC4" w14:textId="77777777" w:rsidR="005011E7" w:rsidRPr="0008196F" w:rsidRDefault="005011E7" w:rsidP="005779F3">
            <w:pPr>
              <w:pStyle w:val="Heading5"/>
              <w:spacing w:line="240" w:lineRule="auto"/>
              <w:jc w:val="center"/>
              <w:rPr>
                <w:rFonts w:ascii="Garamond" w:eastAsia="PMingLiU" w:hAnsi="Garamond" w:cs="Garamond"/>
                <w:lang w:eastAsia="zh-TW"/>
              </w:rPr>
            </w:pPr>
            <w:r w:rsidRPr="0008196F">
              <w:rPr>
                <w:rFonts w:ascii="Garamond" w:hAnsi="Garamond" w:cs="Garamond"/>
                <w:b w:val="0"/>
                <w:bCs w:val="0"/>
              </w:rPr>
              <w:lastRenderedPageBreak/>
              <w:t>Syllabus</w:t>
            </w:r>
          </w:p>
        </w:tc>
        <w:tc>
          <w:tcPr>
            <w:tcW w:w="2550" w:type="dxa"/>
            <w:gridSpan w:val="2"/>
            <w:tcBorders>
              <w:top w:val="single" w:sz="4" w:space="0" w:color="auto"/>
              <w:left w:val="single" w:sz="4" w:space="0" w:color="auto"/>
              <w:bottom w:val="single" w:sz="4" w:space="0" w:color="auto"/>
              <w:right w:val="single" w:sz="4" w:space="0" w:color="auto"/>
            </w:tcBorders>
            <w:hideMark/>
          </w:tcPr>
          <w:p w14:paraId="5DC2C51D"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1. Course Code/Title</w:t>
            </w:r>
          </w:p>
        </w:tc>
        <w:tc>
          <w:tcPr>
            <w:tcW w:w="1785" w:type="dxa"/>
            <w:gridSpan w:val="2"/>
            <w:tcBorders>
              <w:top w:val="single" w:sz="4" w:space="0" w:color="auto"/>
              <w:left w:val="single" w:sz="4" w:space="0" w:color="auto"/>
              <w:bottom w:val="single" w:sz="4" w:space="0" w:color="auto"/>
              <w:right w:val="single" w:sz="4" w:space="0" w:color="auto"/>
            </w:tcBorders>
            <w:hideMark/>
          </w:tcPr>
          <w:p w14:paraId="1410CC5E" w14:textId="77777777" w:rsidR="005011E7" w:rsidRPr="0008196F" w:rsidRDefault="005011E7" w:rsidP="005779F3">
            <w:pPr>
              <w:spacing w:line="240" w:lineRule="auto"/>
              <w:jc w:val="center"/>
              <w:rPr>
                <w:rFonts w:ascii="Garamond" w:hAnsi="Garamond" w:cs="Garamond"/>
                <w:b w:val="0"/>
                <w:bCs w:val="0"/>
              </w:rPr>
            </w:pPr>
            <w:proofErr w:type="spellStart"/>
            <w:r w:rsidRPr="0008196F">
              <w:rPr>
                <w:rFonts w:ascii="Garamond" w:hAnsi="Garamond" w:cs="Garamond"/>
                <w:b w:val="0"/>
                <w:bCs w:val="0"/>
              </w:rPr>
              <w:t>i</w:t>
            </w:r>
            <w:proofErr w:type="spellEnd"/>
            <w:r w:rsidRPr="0008196F">
              <w:rPr>
                <w:rFonts w:ascii="Garamond" w:hAnsi="Garamond" w:cs="Garamond"/>
                <w:b w:val="0"/>
                <w:bCs w:val="0"/>
              </w:rPr>
              <w:t>. Coverage (%)</w:t>
            </w:r>
          </w:p>
        </w:tc>
        <w:tc>
          <w:tcPr>
            <w:tcW w:w="2535" w:type="dxa"/>
            <w:gridSpan w:val="2"/>
            <w:tcBorders>
              <w:top w:val="single" w:sz="4" w:space="0" w:color="auto"/>
              <w:left w:val="single" w:sz="4" w:space="0" w:color="auto"/>
              <w:bottom w:val="single" w:sz="4" w:space="0" w:color="auto"/>
              <w:right w:val="single" w:sz="4" w:space="0" w:color="auto"/>
            </w:tcBorders>
            <w:hideMark/>
          </w:tcPr>
          <w:p w14:paraId="637CFC07"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2. Course Code/ Title</w:t>
            </w:r>
          </w:p>
        </w:tc>
        <w:tc>
          <w:tcPr>
            <w:tcW w:w="1965" w:type="dxa"/>
            <w:gridSpan w:val="2"/>
            <w:tcBorders>
              <w:top w:val="single" w:sz="4" w:space="0" w:color="auto"/>
              <w:left w:val="single" w:sz="4" w:space="0" w:color="auto"/>
              <w:bottom w:val="single" w:sz="4" w:space="0" w:color="auto"/>
              <w:right w:val="single" w:sz="4" w:space="0" w:color="auto"/>
            </w:tcBorders>
            <w:hideMark/>
          </w:tcPr>
          <w:p w14:paraId="4CDD7621"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ii. Coverage (%)</w:t>
            </w:r>
          </w:p>
        </w:tc>
        <w:tc>
          <w:tcPr>
            <w:tcW w:w="2388" w:type="dxa"/>
            <w:gridSpan w:val="2"/>
            <w:tcBorders>
              <w:top w:val="single" w:sz="4" w:space="0" w:color="auto"/>
              <w:left w:val="single" w:sz="4" w:space="0" w:color="auto"/>
              <w:bottom w:val="single" w:sz="4" w:space="0" w:color="auto"/>
              <w:right w:val="single" w:sz="4" w:space="0" w:color="auto"/>
            </w:tcBorders>
            <w:hideMark/>
          </w:tcPr>
          <w:p w14:paraId="6709A4CE"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Total Coverage (%)</w:t>
            </w:r>
          </w:p>
          <w:p w14:paraId="78046459" w14:textId="77777777" w:rsidR="005011E7" w:rsidRPr="0008196F" w:rsidRDefault="005011E7" w:rsidP="005779F3">
            <w:pPr>
              <w:spacing w:line="240" w:lineRule="auto"/>
              <w:jc w:val="center"/>
              <w:rPr>
                <w:rFonts w:ascii="Garamond" w:hAnsi="Garamond" w:cs="Garamond"/>
                <w:b w:val="0"/>
                <w:bCs w:val="0"/>
              </w:rPr>
            </w:pPr>
            <w:r w:rsidRPr="0008196F">
              <w:rPr>
                <w:rFonts w:ascii="Garamond" w:hAnsi="Garamond" w:cs="Garamond"/>
                <w:b w:val="0"/>
                <w:bCs w:val="0"/>
              </w:rPr>
              <w:t>(</w:t>
            </w:r>
            <w:proofErr w:type="spellStart"/>
            <w:r w:rsidRPr="0008196F">
              <w:rPr>
                <w:rFonts w:ascii="Garamond" w:hAnsi="Garamond" w:cs="Garamond"/>
                <w:b w:val="0"/>
                <w:bCs w:val="0"/>
              </w:rPr>
              <w:t>i</w:t>
            </w:r>
            <w:proofErr w:type="spellEnd"/>
            <w:r w:rsidRPr="0008196F">
              <w:rPr>
                <w:rFonts w:ascii="Garamond" w:hAnsi="Garamond" w:cs="Garamond"/>
                <w:b w:val="0"/>
                <w:bCs w:val="0"/>
              </w:rPr>
              <w:t xml:space="preserve"> + ii)</w:t>
            </w:r>
          </w:p>
        </w:tc>
      </w:tr>
      <w:tr w:rsidR="005011E7" w:rsidRPr="0008196F" w14:paraId="6AF9A2CB" w14:textId="77777777" w:rsidTr="005779F3">
        <w:trPr>
          <w:trHeight w:val="397"/>
        </w:trPr>
        <w:tc>
          <w:tcPr>
            <w:tcW w:w="15048" w:type="dxa"/>
            <w:gridSpan w:val="12"/>
            <w:tcBorders>
              <w:top w:val="single" w:sz="4" w:space="0" w:color="auto"/>
              <w:left w:val="single" w:sz="4" w:space="0" w:color="auto"/>
              <w:bottom w:val="single" w:sz="4" w:space="0" w:color="auto"/>
              <w:right w:val="single" w:sz="4" w:space="0" w:color="auto"/>
            </w:tcBorders>
            <w:vAlign w:val="center"/>
            <w:hideMark/>
          </w:tcPr>
          <w:p w14:paraId="72CE2F4D" w14:textId="77777777" w:rsidR="005011E7" w:rsidRPr="0008196F" w:rsidRDefault="005011E7" w:rsidP="005779F3">
            <w:pPr>
              <w:pStyle w:val="Heading5"/>
              <w:spacing w:line="240" w:lineRule="auto"/>
              <w:rPr>
                <w:rFonts w:ascii="Garamond" w:eastAsia="PMingLiU" w:hAnsi="Garamond" w:cs="Garamond"/>
                <w:lang w:eastAsia="zh-TW"/>
              </w:rPr>
            </w:pPr>
            <w:r w:rsidRPr="0008196F">
              <w:rPr>
                <w:rFonts w:ascii="Garamond" w:eastAsia="PMingLiU" w:hAnsi="Garamond" w:cs="Garamond"/>
                <w:lang w:eastAsia="zh-TW"/>
              </w:rPr>
              <w:t>AL7 – Warehousing and Materials Handling</w:t>
            </w:r>
          </w:p>
        </w:tc>
      </w:tr>
      <w:tr w:rsidR="005011E7" w:rsidRPr="0008196F" w14:paraId="210152C5"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05E72F79"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a.</w:t>
            </w:r>
          </w:p>
        </w:tc>
        <w:tc>
          <w:tcPr>
            <w:tcW w:w="3401" w:type="dxa"/>
            <w:gridSpan w:val="2"/>
            <w:tcBorders>
              <w:top w:val="single" w:sz="4" w:space="0" w:color="auto"/>
              <w:left w:val="single" w:sz="4" w:space="0" w:color="auto"/>
              <w:bottom w:val="single" w:sz="4" w:space="0" w:color="auto"/>
              <w:right w:val="single" w:sz="4" w:space="0" w:color="auto"/>
            </w:tcBorders>
            <w:vAlign w:val="center"/>
            <w:hideMark/>
          </w:tcPr>
          <w:p w14:paraId="1114F3D3"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The Role of Warehousing in Logistics Management</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14:paraId="6BDAA85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E78DE68"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gridSpan w:val="2"/>
            <w:tcBorders>
              <w:top w:val="single" w:sz="4" w:space="0" w:color="auto"/>
              <w:left w:val="single" w:sz="4" w:space="0" w:color="auto"/>
              <w:bottom w:val="single" w:sz="4" w:space="0" w:color="auto"/>
              <w:right w:val="single" w:sz="4" w:space="0" w:color="auto"/>
            </w:tcBorders>
            <w:vAlign w:val="center"/>
            <w:hideMark/>
          </w:tcPr>
          <w:p w14:paraId="3DF91CAA"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18CD7A48"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1DD8CB7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BA52C27"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4AD10331"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b.</w:t>
            </w:r>
          </w:p>
        </w:tc>
        <w:tc>
          <w:tcPr>
            <w:tcW w:w="3401" w:type="dxa"/>
            <w:gridSpan w:val="2"/>
            <w:tcBorders>
              <w:top w:val="single" w:sz="4" w:space="0" w:color="auto"/>
              <w:left w:val="single" w:sz="4" w:space="0" w:color="auto"/>
              <w:bottom w:val="single" w:sz="4" w:space="0" w:color="auto"/>
              <w:right w:val="single" w:sz="4" w:space="0" w:color="auto"/>
            </w:tcBorders>
            <w:vAlign w:val="center"/>
            <w:hideMark/>
          </w:tcPr>
          <w:p w14:paraId="4F744E69"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Facility Development</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14:paraId="3BF0E34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34C8339"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gridSpan w:val="2"/>
            <w:tcBorders>
              <w:top w:val="single" w:sz="4" w:space="0" w:color="auto"/>
              <w:left w:val="single" w:sz="4" w:space="0" w:color="auto"/>
              <w:bottom w:val="single" w:sz="4" w:space="0" w:color="auto"/>
              <w:right w:val="single" w:sz="4" w:space="0" w:color="auto"/>
            </w:tcBorders>
            <w:vAlign w:val="center"/>
            <w:hideMark/>
          </w:tcPr>
          <w:p w14:paraId="4952E66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C5E600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1B95C4A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CE55093"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6A9BC1F0"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c.</w:t>
            </w:r>
          </w:p>
        </w:tc>
        <w:tc>
          <w:tcPr>
            <w:tcW w:w="3401" w:type="dxa"/>
            <w:gridSpan w:val="2"/>
            <w:tcBorders>
              <w:top w:val="single" w:sz="4" w:space="0" w:color="auto"/>
              <w:left w:val="single" w:sz="4" w:space="0" w:color="auto"/>
              <w:bottom w:val="single" w:sz="4" w:space="0" w:color="auto"/>
              <w:right w:val="single" w:sz="4" w:space="0" w:color="auto"/>
            </w:tcBorders>
            <w:vAlign w:val="center"/>
            <w:hideMark/>
          </w:tcPr>
          <w:p w14:paraId="746BF1FF"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Warehouse Operations</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14:paraId="6C2FAD5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7C1A87A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gridSpan w:val="2"/>
            <w:tcBorders>
              <w:top w:val="single" w:sz="4" w:space="0" w:color="auto"/>
              <w:left w:val="single" w:sz="4" w:space="0" w:color="auto"/>
              <w:bottom w:val="single" w:sz="4" w:space="0" w:color="auto"/>
              <w:right w:val="single" w:sz="4" w:space="0" w:color="auto"/>
            </w:tcBorders>
            <w:vAlign w:val="center"/>
            <w:hideMark/>
          </w:tcPr>
          <w:p w14:paraId="20D2D46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532C53C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6697E97D"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2FBDE66E"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34511462"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d.</w:t>
            </w:r>
          </w:p>
        </w:tc>
        <w:tc>
          <w:tcPr>
            <w:tcW w:w="3401" w:type="dxa"/>
            <w:gridSpan w:val="2"/>
            <w:tcBorders>
              <w:top w:val="single" w:sz="4" w:space="0" w:color="auto"/>
              <w:left w:val="single" w:sz="4" w:space="0" w:color="auto"/>
              <w:bottom w:val="single" w:sz="4" w:space="0" w:color="auto"/>
              <w:right w:val="single" w:sz="4" w:space="0" w:color="auto"/>
            </w:tcBorders>
            <w:vAlign w:val="center"/>
            <w:hideMark/>
          </w:tcPr>
          <w:p w14:paraId="2587CC8B"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Materials Handling Equipment &amp; Packaging</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14:paraId="65BEBB4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612350E8"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gridSpan w:val="2"/>
            <w:tcBorders>
              <w:top w:val="single" w:sz="4" w:space="0" w:color="auto"/>
              <w:left w:val="single" w:sz="4" w:space="0" w:color="auto"/>
              <w:bottom w:val="single" w:sz="4" w:space="0" w:color="auto"/>
              <w:right w:val="single" w:sz="4" w:space="0" w:color="auto"/>
            </w:tcBorders>
            <w:vAlign w:val="center"/>
            <w:hideMark/>
          </w:tcPr>
          <w:p w14:paraId="22E3C46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16F1668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45F6FFBE"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5E08F235" w14:textId="77777777" w:rsidTr="005779F3">
        <w:trPr>
          <w:trHeight w:val="397"/>
        </w:trPr>
        <w:tc>
          <w:tcPr>
            <w:tcW w:w="453" w:type="dxa"/>
            <w:tcBorders>
              <w:top w:val="single" w:sz="4" w:space="0" w:color="auto"/>
              <w:left w:val="single" w:sz="4" w:space="0" w:color="auto"/>
              <w:bottom w:val="single" w:sz="4" w:space="0" w:color="auto"/>
              <w:right w:val="single" w:sz="4" w:space="0" w:color="auto"/>
            </w:tcBorders>
            <w:vAlign w:val="center"/>
            <w:hideMark/>
          </w:tcPr>
          <w:p w14:paraId="233DCB9A" w14:textId="77777777" w:rsidR="005011E7" w:rsidRPr="0008196F" w:rsidRDefault="005011E7" w:rsidP="005779F3">
            <w:pPr>
              <w:spacing w:line="240" w:lineRule="auto"/>
              <w:rPr>
                <w:rFonts w:ascii="Garamond" w:hAnsi="Garamond" w:cs="Garamond"/>
                <w:b w:val="0"/>
                <w:bCs w:val="0"/>
                <w:sz w:val="22"/>
                <w:szCs w:val="22"/>
              </w:rPr>
            </w:pPr>
            <w:r w:rsidRPr="0008196F">
              <w:rPr>
                <w:rFonts w:ascii="Garamond" w:hAnsi="Garamond" w:cs="Garamond"/>
                <w:b w:val="0"/>
                <w:bCs w:val="0"/>
                <w:sz w:val="22"/>
                <w:szCs w:val="22"/>
              </w:rPr>
              <w:t>e.</w:t>
            </w:r>
          </w:p>
        </w:tc>
        <w:tc>
          <w:tcPr>
            <w:tcW w:w="3401" w:type="dxa"/>
            <w:gridSpan w:val="2"/>
            <w:tcBorders>
              <w:top w:val="single" w:sz="4" w:space="0" w:color="auto"/>
              <w:left w:val="single" w:sz="4" w:space="0" w:color="auto"/>
              <w:bottom w:val="single" w:sz="4" w:space="0" w:color="auto"/>
              <w:right w:val="single" w:sz="4" w:space="0" w:color="auto"/>
            </w:tcBorders>
            <w:vAlign w:val="center"/>
            <w:hideMark/>
          </w:tcPr>
          <w:p w14:paraId="14B88AEB" w14:textId="77777777" w:rsidR="005011E7" w:rsidRPr="0008196F" w:rsidRDefault="005011E7" w:rsidP="005779F3">
            <w:pPr>
              <w:spacing w:line="240" w:lineRule="auto"/>
              <w:rPr>
                <w:rFonts w:ascii="Garamond" w:eastAsia="PMingLiU" w:hAnsi="Garamond" w:cs="Garamond"/>
                <w:b w:val="0"/>
                <w:bCs w:val="0"/>
                <w:sz w:val="20"/>
                <w:szCs w:val="20"/>
                <w:lang w:eastAsia="zh-TW"/>
              </w:rPr>
            </w:pPr>
            <w:r w:rsidRPr="0008196F">
              <w:rPr>
                <w:rFonts w:ascii="Garamond" w:eastAsia="PMingLiU" w:hAnsi="Garamond" w:cs="Garamond"/>
                <w:b w:val="0"/>
                <w:bCs w:val="0"/>
                <w:sz w:val="20"/>
                <w:szCs w:val="20"/>
                <w:lang w:eastAsia="zh-TW"/>
              </w:rPr>
              <w:t>Enabling Technology for Warehouse Management</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14:paraId="06B6272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1508A51D"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519" w:type="dxa"/>
            <w:gridSpan w:val="2"/>
            <w:tcBorders>
              <w:top w:val="single" w:sz="4" w:space="0" w:color="auto"/>
              <w:left w:val="single" w:sz="4" w:space="0" w:color="auto"/>
              <w:bottom w:val="single" w:sz="4" w:space="0" w:color="auto"/>
              <w:right w:val="single" w:sz="4" w:space="0" w:color="auto"/>
            </w:tcBorders>
            <w:vAlign w:val="center"/>
            <w:hideMark/>
          </w:tcPr>
          <w:p w14:paraId="07B307E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A41FB0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2344" w:type="dxa"/>
            <w:tcBorders>
              <w:top w:val="single" w:sz="4" w:space="0" w:color="auto"/>
              <w:left w:val="single" w:sz="4" w:space="0" w:color="auto"/>
              <w:bottom w:val="single" w:sz="4" w:space="0" w:color="auto"/>
              <w:right w:val="single" w:sz="4" w:space="0" w:color="auto"/>
            </w:tcBorders>
            <w:vAlign w:val="center"/>
            <w:hideMark/>
          </w:tcPr>
          <w:p w14:paraId="5047656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DC8A456" w14:textId="77777777" w:rsidTr="005779F3">
        <w:trPr>
          <w:trHeight w:val="397"/>
        </w:trPr>
        <w:tc>
          <w:tcPr>
            <w:tcW w:w="12704" w:type="dxa"/>
            <w:gridSpan w:val="11"/>
            <w:tcBorders>
              <w:top w:val="single" w:sz="4" w:space="0" w:color="auto"/>
              <w:left w:val="single" w:sz="4" w:space="0" w:color="auto"/>
              <w:bottom w:val="single" w:sz="4" w:space="0" w:color="auto"/>
              <w:right w:val="single" w:sz="4" w:space="0" w:color="auto"/>
            </w:tcBorders>
            <w:hideMark/>
          </w:tcPr>
          <w:p w14:paraId="1840CF65" w14:textId="77777777" w:rsidR="005011E7" w:rsidRPr="0008196F" w:rsidRDefault="005011E7" w:rsidP="005779F3">
            <w:pPr>
              <w:spacing w:line="240" w:lineRule="auto"/>
              <w:jc w:val="right"/>
              <w:rPr>
                <w:rFonts w:ascii="Garamond" w:hAnsi="Garamond" w:cs="Garamond"/>
                <w:b w:val="0"/>
                <w:bCs w:val="0"/>
                <w:sz w:val="22"/>
                <w:szCs w:val="22"/>
              </w:rPr>
            </w:pPr>
            <w:r w:rsidRPr="0008196F">
              <w:rPr>
                <w:rFonts w:ascii="Garamond" w:hAnsi="Garamond" w:cs="Garamond"/>
                <w:b w:val="0"/>
                <w:bCs w:val="0"/>
                <w:sz w:val="22"/>
                <w:szCs w:val="22"/>
              </w:rPr>
              <w:t>Average Coverage (%)</w:t>
            </w:r>
          </w:p>
        </w:tc>
        <w:tc>
          <w:tcPr>
            <w:tcW w:w="2344" w:type="dxa"/>
            <w:tcBorders>
              <w:top w:val="single" w:sz="4" w:space="0" w:color="auto"/>
              <w:left w:val="single" w:sz="4" w:space="0" w:color="auto"/>
              <w:bottom w:val="single" w:sz="4" w:space="0" w:color="auto"/>
              <w:right w:val="single" w:sz="4" w:space="0" w:color="auto"/>
            </w:tcBorders>
            <w:vAlign w:val="center"/>
            <w:hideMark/>
          </w:tcPr>
          <w:p w14:paraId="09611E00"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bl>
    <w:p w14:paraId="45557C3D" w14:textId="77777777" w:rsidR="005011E7" w:rsidRPr="0008196F" w:rsidRDefault="005011E7" w:rsidP="005011E7">
      <w:pPr>
        <w:pStyle w:val="Header"/>
        <w:tabs>
          <w:tab w:val="left" w:pos="720"/>
        </w:tabs>
        <w:spacing w:line="240" w:lineRule="auto"/>
        <w:rPr>
          <w:rFonts w:ascii="Garamond" w:hAnsi="Garamond" w:cs="Garamond"/>
        </w:rPr>
      </w:pPr>
    </w:p>
    <w:p w14:paraId="7B8C19E1" w14:textId="77777777" w:rsidR="005011E7" w:rsidRPr="0008196F" w:rsidRDefault="005011E7" w:rsidP="005011E7">
      <w:pPr>
        <w:pStyle w:val="Header"/>
        <w:tabs>
          <w:tab w:val="left" w:pos="720"/>
        </w:tabs>
        <w:spacing w:line="240" w:lineRule="auto"/>
        <w:rPr>
          <w:rFonts w:ascii="Garamond" w:hAnsi="Garamond" w:cs="Garamond"/>
        </w:rPr>
      </w:pPr>
    </w:p>
    <w:p w14:paraId="48C9D841" w14:textId="77777777" w:rsidR="005011E7" w:rsidRPr="0008196F" w:rsidRDefault="005011E7" w:rsidP="005011E7">
      <w:pPr>
        <w:widowControl/>
        <w:autoSpaceDE/>
        <w:autoSpaceDN/>
        <w:adjustRightInd/>
        <w:spacing w:line="240" w:lineRule="auto"/>
        <w:rPr>
          <w:rFonts w:ascii="Garamond" w:hAnsi="Garamond" w:cs="Garamond"/>
        </w:rPr>
        <w:sectPr w:rsidR="005011E7" w:rsidRPr="0008196F" w:rsidSect="005011E7">
          <w:pgSz w:w="16834" w:h="11909" w:orient="landscape"/>
          <w:pgMar w:top="1418" w:right="851" w:bottom="567" w:left="851" w:header="567" w:footer="567" w:gutter="0"/>
          <w:cols w:space="720"/>
        </w:sectPr>
      </w:pPr>
    </w:p>
    <w:p w14:paraId="027A17D9" w14:textId="77777777" w:rsidR="005011E7" w:rsidRPr="0008196F" w:rsidRDefault="005011E7" w:rsidP="005011E7">
      <w:pPr>
        <w:pStyle w:val="Caption"/>
        <w:spacing w:after="0"/>
        <w:rPr>
          <w:rFonts w:ascii="Garamond" w:hAnsi="Garamond" w:cs="Garamond"/>
          <w:bCs w:val="0"/>
          <w:sz w:val="28"/>
          <w:szCs w:val="28"/>
        </w:rPr>
      </w:pPr>
      <w:r w:rsidRPr="0008196F">
        <w:rPr>
          <w:rFonts w:ascii="Garamond" w:hAnsi="Garamond" w:cs="Garamond"/>
          <w:bCs w:val="0"/>
          <w:sz w:val="28"/>
          <w:szCs w:val="28"/>
        </w:rPr>
        <w:lastRenderedPageBreak/>
        <w:t>Section I:</w:t>
      </w:r>
      <w:r w:rsidRPr="0008196F">
        <w:rPr>
          <w:rFonts w:ascii="Garamond" w:eastAsiaTheme="minorEastAsia" w:hAnsi="Garamond" w:cs="Garamond"/>
          <w:bCs w:val="0"/>
          <w:sz w:val="28"/>
          <w:szCs w:val="28"/>
          <w:lang w:eastAsia="zh-HK"/>
        </w:rPr>
        <w:tab/>
      </w:r>
      <w:r w:rsidRPr="0008196F">
        <w:rPr>
          <w:rFonts w:ascii="Garamond" w:hAnsi="Garamond" w:cs="Garamond"/>
          <w:bCs w:val="0"/>
          <w:sz w:val="28"/>
          <w:szCs w:val="28"/>
        </w:rPr>
        <w:t>Assessment Methods</w:t>
      </w:r>
    </w:p>
    <w:p w14:paraId="20F19855" w14:textId="77777777" w:rsidR="005011E7" w:rsidRPr="0008196F" w:rsidRDefault="005011E7" w:rsidP="005011E7">
      <w:pPr>
        <w:spacing w:line="240" w:lineRule="auto"/>
        <w:rPr>
          <w:rFonts w:ascii="Garamond" w:hAnsi="Garamond"/>
        </w:rPr>
      </w:pPr>
    </w:p>
    <w:tbl>
      <w:tblPr>
        <w:tblW w:w="932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622"/>
        <w:gridCol w:w="851"/>
        <w:gridCol w:w="851"/>
      </w:tblGrid>
      <w:tr w:rsidR="005011E7" w:rsidRPr="0008196F" w14:paraId="2BBE9539" w14:textId="77777777" w:rsidTr="005779F3">
        <w:tc>
          <w:tcPr>
            <w:tcW w:w="7621" w:type="dxa"/>
            <w:tcBorders>
              <w:top w:val="single" w:sz="4" w:space="0" w:color="auto"/>
              <w:left w:val="single" w:sz="4" w:space="0" w:color="auto"/>
              <w:bottom w:val="nil"/>
              <w:right w:val="nil"/>
            </w:tcBorders>
          </w:tcPr>
          <w:p w14:paraId="6F6DA6B5" w14:textId="77777777" w:rsidR="005011E7" w:rsidRPr="0008196F" w:rsidRDefault="005011E7" w:rsidP="005779F3">
            <w:pPr>
              <w:spacing w:line="240" w:lineRule="auto"/>
              <w:rPr>
                <w:rFonts w:ascii="Garamond" w:hAnsi="Garamond" w:cs="Garamond"/>
              </w:rPr>
            </w:pPr>
          </w:p>
        </w:tc>
        <w:tc>
          <w:tcPr>
            <w:tcW w:w="851" w:type="dxa"/>
            <w:tcBorders>
              <w:top w:val="single" w:sz="4" w:space="0" w:color="auto"/>
              <w:left w:val="nil"/>
              <w:bottom w:val="nil"/>
              <w:right w:val="nil"/>
            </w:tcBorders>
            <w:hideMark/>
          </w:tcPr>
          <w:p w14:paraId="5CA15694"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Yes</w:t>
            </w:r>
          </w:p>
        </w:tc>
        <w:tc>
          <w:tcPr>
            <w:tcW w:w="851" w:type="dxa"/>
            <w:tcBorders>
              <w:top w:val="single" w:sz="4" w:space="0" w:color="auto"/>
              <w:left w:val="nil"/>
              <w:bottom w:val="nil"/>
              <w:right w:val="single" w:sz="4" w:space="0" w:color="auto"/>
            </w:tcBorders>
            <w:hideMark/>
          </w:tcPr>
          <w:p w14:paraId="34834A1A"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No</w:t>
            </w:r>
          </w:p>
        </w:tc>
      </w:tr>
      <w:tr w:rsidR="005011E7" w:rsidRPr="0008196F" w14:paraId="0452E7E4" w14:textId="77777777" w:rsidTr="005779F3">
        <w:trPr>
          <w:trHeight w:val="567"/>
        </w:trPr>
        <w:tc>
          <w:tcPr>
            <w:tcW w:w="7621" w:type="dxa"/>
            <w:tcBorders>
              <w:top w:val="nil"/>
              <w:left w:val="single" w:sz="4" w:space="0" w:color="auto"/>
              <w:bottom w:val="nil"/>
              <w:right w:val="nil"/>
            </w:tcBorders>
            <w:vAlign w:val="center"/>
            <w:hideMark/>
          </w:tcPr>
          <w:p w14:paraId="496F7403" w14:textId="77777777" w:rsidR="005011E7" w:rsidRPr="0008196F" w:rsidRDefault="005011E7" w:rsidP="005779F3">
            <w:pPr>
              <w:spacing w:line="240" w:lineRule="auto"/>
              <w:rPr>
                <w:rFonts w:ascii="Garamond" w:hAnsi="Garamond" w:cs="Garamond"/>
              </w:rPr>
            </w:pPr>
            <w:r w:rsidRPr="0008196F">
              <w:rPr>
                <w:rFonts w:ascii="Garamond" w:hAnsi="Garamond" w:cs="Garamond"/>
              </w:rPr>
              <w:t xml:space="preserve">Units above preliminary level </w:t>
            </w:r>
            <w:proofErr w:type="gramStart"/>
            <w:r w:rsidRPr="0008196F">
              <w:rPr>
                <w:rFonts w:ascii="Garamond" w:hAnsi="Garamond" w:cs="Garamond"/>
              </w:rPr>
              <w:t>are</w:t>
            </w:r>
            <w:proofErr w:type="gramEnd"/>
            <w:r w:rsidRPr="0008196F">
              <w:rPr>
                <w:rFonts w:ascii="Garamond" w:hAnsi="Garamond" w:cs="Garamond"/>
              </w:rPr>
              <w:t xml:space="preserve"> assessed at least partly by examination</w:t>
            </w:r>
          </w:p>
        </w:tc>
        <w:tc>
          <w:tcPr>
            <w:tcW w:w="851" w:type="dxa"/>
            <w:tcBorders>
              <w:top w:val="nil"/>
              <w:left w:val="nil"/>
              <w:bottom w:val="nil"/>
              <w:right w:val="nil"/>
            </w:tcBorders>
            <w:vAlign w:val="center"/>
            <w:hideMark/>
          </w:tcPr>
          <w:p w14:paraId="53C27BCB"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c>
          <w:tcPr>
            <w:tcW w:w="851" w:type="dxa"/>
            <w:tcBorders>
              <w:top w:val="nil"/>
              <w:left w:val="nil"/>
              <w:bottom w:val="nil"/>
              <w:right w:val="single" w:sz="4" w:space="0" w:color="auto"/>
            </w:tcBorders>
            <w:vAlign w:val="center"/>
            <w:hideMark/>
          </w:tcPr>
          <w:p w14:paraId="6713F961"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r>
      <w:tr w:rsidR="005011E7" w:rsidRPr="0008196F" w14:paraId="5FF845E2" w14:textId="77777777" w:rsidTr="005779F3">
        <w:trPr>
          <w:trHeight w:val="567"/>
        </w:trPr>
        <w:tc>
          <w:tcPr>
            <w:tcW w:w="7621" w:type="dxa"/>
            <w:tcBorders>
              <w:top w:val="nil"/>
              <w:left w:val="single" w:sz="4" w:space="0" w:color="auto"/>
              <w:bottom w:val="nil"/>
              <w:right w:val="nil"/>
            </w:tcBorders>
            <w:vAlign w:val="center"/>
            <w:hideMark/>
          </w:tcPr>
          <w:p w14:paraId="7B96CDA5" w14:textId="77777777" w:rsidR="005011E7" w:rsidRPr="0008196F" w:rsidRDefault="005011E7" w:rsidP="005779F3">
            <w:pPr>
              <w:spacing w:line="240" w:lineRule="auto"/>
              <w:rPr>
                <w:rFonts w:ascii="Garamond" w:hAnsi="Garamond" w:cs="Garamond"/>
              </w:rPr>
            </w:pPr>
            <w:r w:rsidRPr="0008196F">
              <w:rPr>
                <w:rFonts w:ascii="Garamond" w:hAnsi="Garamond" w:cs="Garamond"/>
              </w:rPr>
              <w:t>Award of the qualification requires an aggregate mark of at least 70%</w:t>
            </w:r>
          </w:p>
        </w:tc>
        <w:tc>
          <w:tcPr>
            <w:tcW w:w="851" w:type="dxa"/>
            <w:tcBorders>
              <w:top w:val="nil"/>
              <w:left w:val="nil"/>
              <w:bottom w:val="nil"/>
              <w:right w:val="nil"/>
            </w:tcBorders>
            <w:vAlign w:val="center"/>
            <w:hideMark/>
          </w:tcPr>
          <w:p w14:paraId="635C3F81"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c>
          <w:tcPr>
            <w:tcW w:w="851" w:type="dxa"/>
            <w:tcBorders>
              <w:top w:val="nil"/>
              <w:left w:val="nil"/>
              <w:bottom w:val="nil"/>
              <w:right w:val="single" w:sz="4" w:space="0" w:color="auto"/>
            </w:tcBorders>
            <w:vAlign w:val="center"/>
            <w:hideMark/>
          </w:tcPr>
          <w:p w14:paraId="64FD2EC6"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r>
      <w:tr w:rsidR="005011E7" w:rsidRPr="0008196F" w14:paraId="2BFAF059" w14:textId="77777777" w:rsidTr="005779F3">
        <w:trPr>
          <w:trHeight w:val="567"/>
        </w:trPr>
        <w:tc>
          <w:tcPr>
            <w:tcW w:w="7621" w:type="dxa"/>
            <w:tcBorders>
              <w:top w:val="nil"/>
              <w:left w:val="single" w:sz="4" w:space="0" w:color="auto"/>
              <w:bottom w:val="single" w:sz="4" w:space="0" w:color="auto"/>
              <w:right w:val="nil"/>
            </w:tcBorders>
            <w:vAlign w:val="center"/>
            <w:hideMark/>
          </w:tcPr>
          <w:p w14:paraId="529DD4C7" w14:textId="77777777" w:rsidR="005011E7" w:rsidRPr="0008196F" w:rsidRDefault="005011E7" w:rsidP="005779F3">
            <w:pPr>
              <w:spacing w:line="240" w:lineRule="auto"/>
              <w:rPr>
                <w:rFonts w:ascii="Garamond" w:hAnsi="Garamond" w:cs="Garamond"/>
              </w:rPr>
            </w:pPr>
            <w:r w:rsidRPr="0008196F">
              <w:rPr>
                <w:rFonts w:ascii="Garamond" w:hAnsi="Garamond" w:cs="Garamond"/>
              </w:rPr>
              <w:t xml:space="preserve">If group assignments are used, the contribution of </w:t>
            </w:r>
            <w:proofErr w:type="gramStart"/>
            <w:r w:rsidRPr="0008196F">
              <w:rPr>
                <w:rFonts w:ascii="Garamond" w:hAnsi="Garamond" w:cs="Garamond"/>
              </w:rPr>
              <w:t>each individual</w:t>
            </w:r>
            <w:proofErr w:type="gramEnd"/>
            <w:r w:rsidRPr="0008196F">
              <w:rPr>
                <w:rFonts w:ascii="Garamond" w:hAnsi="Garamond" w:cs="Garamond"/>
              </w:rPr>
              <w:t xml:space="preserve"> is identifiable</w:t>
            </w:r>
          </w:p>
        </w:tc>
        <w:tc>
          <w:tcPr>
            <w:tcW w:w="851" w:type="dxa"/>
            <w:tcBorders>
              <w:top w:val="nil"/>
              <w:left w:val="nil"/>
              <w:bottom w:val="single" w:sz="4" w:space="0" w:color="auto"/>
              <w:right w:val="nil"/>
            </w:tcBorders>
            <w:vAlign w:val="center"/>
            <w:hideMark/>
          </w:tcPr>
          <w:p w14:paraId="0BF8C2CB"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c>
          <w:tcPr>
            <w:tcW w:w="851" w:type="dxa"/>
            <w:tcBorders>
              <w:top w:val="nil"/>
              <w:left w:val="nil"/>
              <w:bottom w:val="single" w:sz="4" w:space="0" w:color="auto"/>
              <w:right w:val="single" w:sz="4" w:space="0" w:color="auto"/>
            </w:tcBorders>
            <w:vAlign w:val="center"/>
            <w:hideMark/>
          </w:tcPr>
          <w:p w14:paraId="615599D2" w14:textId="77777777" w:rsidR="005011E7" w:rsidRPr="0008196F" w:rsidRDefault="005011E7" w:rsidP="005779F3">
            <w:pPr>
              <w:spacing w:line="240" w:lineRule="auto"/>
              <w:jc w:val="center"/>
              <w:rPr>
                <w:rFonts w:ascii="Garamond" w:hAnsi="Garamond"/>
                <w:b w:val="0"/>
              </w:rPr>
            </w:pPr>
            <w:r w:rsidRPr="0008196F">
              <w:fldChar w:fldCharType="begin">
                <w:ffData>
                  <w:name w:val="Check1"/>
                  <w:enabled/>
                  <w:calcOnExit w:val="0"/>
                  <w:checkBox>
                    <w:size w:val="24"/>
                    <w:default w:val="0"/>
                    <w:checked w:val="0"/>
                  </w:checkBox>
                </w:ffData>
              </w:fldChar>
            </w:r>
            <w:r w:rsidRPr="0008196F">
              <w:instrText xml:space="preserve"> FORMCHECKBOX </w:instrText>
            </w:r>
            <w:r w:rsidRPr="0008196F">
              <w:fldChar w:fldCharType="separate"/>
            </w:r>
            <w:r w:rsidRPr="0008196F">
              <w:fldChar w:fldCharType="end"/>
            </w:r>
          </w:p>
        </w:tc>
      </w:tr>
    </w:tbl>
    <w:p w14:paraId="54E33EC1" w14:textId="77777777" w:rsidR="005011E7" w:rsidRPr="0008196F" w:rsidRDefault="005011E7" w:rsidP="005011E7">
      <w:pPr>
        <w:spacing w:after="240" w:line="240" w:lineRule="auto"/>
        <w:jc w:val="both"/>
        <w:rPr>
          <w:rFonts w:ascii="Garamond" w:eastAsiaTheme="minorEastAsia" w:hAnsi="Garamond" w:cs="Garamond"/>
          <w:b w:val="0"/>
          <w:lang w:eastAsia="zh-HK"/>
        </w:rPr>
      </w:pPr>
    </w:p>
    <w:p w14:paraId="2CEB4356" w14:textId="77777777" w:rsidR="005011E7" w:rsidRPr="0008196F" w:rsidRDefault="005011E7" w:rsidP="005011E7">
      <w:pPr>
        <w:spacing w:line="240" w:lineRule="auto"/>
        <w:rPr>
          <w:rFonts w:ascii="Garamond" w:hAnsi="Garamond" w:cs="Garamond"/>
          <w:bCs w:val="0"/>
          <w:sz w:val="28"/>
          <w:szCs w:val="28"/>
        </w:rPr>
      </w:pPr>
      <w:r w:rsidRPr="0008196F">
        <w:rPr>
          <w:rFonts w:ascii="Garamond" w:hAnsi="Garamond" w:cs="Garamond"/>
          <w:bCs w:val="0"/>
          <w:sz w:val="28"/>
          <w:szCs w:val="28"/>
        </w:rPr>
        <w:t>Section J:</w:t>
      </w:r>
      <w:r w:rsidRPr="0008196F">
        <w:rPr>
          <w:rFonts w:ascii="Garamond" w:eastAsiaTheme="minorEastAsia" w:hAnsi="Garamond" w:cs="Garamond"/>
          <w:bCs w:val="0"/>
          <w:sz w:val="28"/>
          <w:szCs w:val="28"/>
          <w:lang w:eastAsia="zh-HK"/>
        </w:rPr>
        <w:tab/>
      </w:r>
      <w:r w:rsidRPr="0008196F">
        <w:rPr>
          <w:rFonts w:ascii="Garamond" w:hAnsi="Garamond" w:cs="Garamond"/>
          <w:bCs w:val="0"/>
          <w:sz w:val="28"/>
          <w:szCs w:val="28"/>
        </w:rPr>
        <w:t>Other Information</w:t>
      </w:r>
    </w:p>
    <w:p w14:paraId="5883102F" w14:textId="77777777" w:rsidR="005011E7" w:rsidRPr="0008196F" w:rsidRDefault="005011E7" w:rsidP="005011E7">
      <w:pPr>
        <w:spacing w:line="240" w:lineRule="auto"/>
        <w:rPr>
          <w:rFonts w:ascii="Garamond" w:hAnsi="Garamond" w:cs="Garamond"/>
          <w:b w:val="0"/>
          <w:bCs w:val="0"/>
        </w:rPr>
      </w:pPr>
    </w:p>
    <w:p w14:paraId="3710C207" w14:textId="77777777" w:rsidR="005011E7" w:rsidRPr="0008196F" w:rsidRDefault="005011E7" w:rsidP="005011E7">
      <w:pPr>
        <w:spacing w:line="240" w:lineRule="auto"/>
        <w:rPr>
          <w:rFonts w:ascii="Garamond" w:hAnsi="Garamond" w:cs="Garamond"/>
        </w:rPr>
      </w:pPr>
      <w:r w:rsidRPr="0008196F">
        <w:rPr>
          <w:rFonts w:ascii="Garamond" w:hAnsi="Garamond" w:cs="Garamond"/>
        </w:rPr>
        <w:t>If examinations are not used, which subjects are otherwise assessed and how?</w:t>
      </w:r>
    </w:p>
    <w:p w14:paraId="18F0500D" w14:textId="77777777" w:rsidR="005011E7" w:rsidRPr="0008196F" w:rsidRDefault="005011E7" w:rsidP="005011E7">
      <w:pPr>
        <w:spacing w:line="240" w:lineRule="auto"/>
        <w:rPr>
          <w:rFonts w:ascii="Garamond" w:hAnsi="Garamond" w:cs="Garamond"/>
          <w:b w:val="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233"/>
        <w:gridCol w:w="1427"/>
        <w:gridCol w:w="1273"/>
        <w:gridCol w:w="1386"/>
        <w:gridCol w:w="1134"/>
      </w:tblGrid>
      <w:tr w:rsidR="005011E7" w:rsidRPr="0008196F" w14:paraId="0B0D1236" w14:textId="77777777" w:rsidTr="005779F3">
        <w:tc>
          <w:tcPr>
            <w:tcW w:w="2835" w:type="dxa"/>
            <w:tcBorders>
              <w:top w:val="inset" w:sz="6" w:space="0" w:color="auto"/>
              <w:left w:val="inset" w:sz="6" w:space="0" w:color="auto"/>
              <w:bottom w:val="inset" w:sz="6" w:space="0" w:color="auto"/>
              <w:right w:val="inset" w:sz="6" w:space="0" w:color="auto"/>
            </w:tcBorders>
            <w:hideMark/>
          </w:tcPr>
          <w:p w14:paraId="563BBD77"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Unit/Module</w:t>
            </w:r>
          </w:p>
        </w:tc>
        <w:tc>
          <w:tcPr>
            <w:tcW w:w="1233" w:type="dxa"/>
            <w:tcBorders>
              <w:top w:val="inset" w:sz="6" w:space="0" w:color="auto"/>
              <w:left w:val="inset" w:sz="6" w:space="0" w:color="auto"/>
              <w:bottom w:val="inset" w:sz="6" w:space="0" w:color="auto"/>
              <w:right w:val="inset" w:sz="6" w:space="0" w:color="auto"/>
            </w:tcBorders>
            <w:hideMark/>
          </w:tcPr>
          <w:p w14:paraId="4CE067A7"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Portfolio</w:t>
            </w:r>
          </w:p>
        </w:tc>
        <w:tc>
          <w:tcPr>
            <w:tcW w:w="1427" w:type="dxa"/>
            <w:tcBorders>
              <w:top w:val="inset" w:sz="6" w:space="0" w:color="auto"/>
              <w:left w:val="inset" w:sz="6" w:space="0" w:color="auto"/>
              <w:bottom w:val="inset" w:sz="6" w:space="0" w:color="auto"/>
              <w:right w:val="inset" w:sz="6" w:space="0" w:color="auto"/>
            </w:tcBorders>
            <w:hideMark/>
          </w:tcPr>
          <w:p w14:paraId="57F5614F"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Homework</w:t>
            </w:r>
          </w:p>
        </w:tc>
        <w:tc>
          <w:tcPr>
            <w:tcW w:w="1273" w:type="dxa"/>
            <w:tcBorders>
              <w:top w:val="inset" w:sz="6" w:space="0" w:color="auto"/>
              <w:left w:val="inset" w:sz="6" w:space="0" w:color="auto"/>
              <w:bottom w:val="inset" w:sz="6" w:space="0" w:color="auto"/>
              <w:right w:val="inset" w:sz="6" w:space="0" w:color="auto"/>
            </w:tcBorders>
            <w:hideMark/>
          </w:tcPr>
          <w:p w14:paraId="7BA30643"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Project</w:t>
            </w:r>
          </w:p>
        </w:tc>
        <w:tc>
          <w:tcPr>
            <w:tcW w:w="1386" w:type="dxa"/>
            <w:tcBorders>
              <w:top w:val="inset" w:sz="6" w:space="0" w:color="auto"/>
              <w:left w:val="inset" w:sz="6" w:space="0" w:color="auto"/>
              <w:bottom w:val="inset" w:sz="6" w:space="0" w:color="auto"/>
              <w:right w:val="inset" w:sz="6" w:space="0" w:color="auto"/>
            </w:tcBorders>
            <w:hideMark/>
          </w:tcPr>
          <w:p w14:paraId="38342E21"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Case Study</w:t>
            </w:r>
          </w:p>
        </w:tc>
        <w:tc>
          <w:tcPr>
            <w:tcW w:w="1134" w:type="dxa"/>
            <w:tcBorders>
              <w:top w:val="inset" w:sz="6" w:space="0" w:color="auto"/>
              <w:left w:val="inset" w:sz="6" w:space="0" w:color="auto"/>
              <w:bottom w:val="inset" w:sz="6" w:space="0" w:color="auto"/>
              <w:right w:val="inset" w:sz="6" w:space="0" w:color="auto"/>
            </w:tcBorders>
            <w:hideMark/>
          </w:tcPr>
          <w:p w14:paraId="44DA7025" w14:textId="77777777" w:rsidR="005011E7" w:rsidRPr="0008196F" w:rsidRDefault="005011E7" w:rsidP="005779F3">
            <w:pPr>
              <w:spacing w:line="240" w:lineRule="auto"/>
              <w:jc w:val="center"/>
              <w:rPr>
                <w:rFonts w:ascii="Garamond" w:hAnsi="Garamond" w:cs="Garamond"/>
              </w:rPr>
            </w:pPr>
            <w:r w:rsidRPr="0008196F">
              <w:rPr>
                <w:rFonts w:ascii="Garamond" w:hAnsi="Garamond" w:cs="Garamond"/>
              </w:rPr>
              <w:t>Others</w:t>
            </w:r>
          </w:p>
        </w:tc>
      </w:tr>
      <w:tr w:rsidR="005011E7" w:rsidRPr="0008196F" w14:paraId="72117276" w14:textId="77777777" w:rsidTr="005779F3">
        <w:trPr>
          <w:trHeight w:val="454"/>
        </w:trPr>
        <w:tc>
          <w:tcPr>
            <w:tcW w:w="2835" w:type="dxa"/>
            <w:tcBorders>
              <w:top w:val="inset" w:sz="6" w:space="0" w:color="auto"/>
              <w:left w:val="single" w:sz="4" w:space="0" w:color="auto"/>
              <w:bottom w:val="nil"/>
              <w:right w:val="single" w:sz="4" w:space="0" w:color="auto"/>
            </w:tcBorders>
            <w:vAlign w:val="center"/>
            <w:hideMark/>
          </w:tcPr>
          <w:p w14:paraId="0F80622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233" w:type="dxa"/>
            <w:tcBorders>
              <w:top w:val="inset" w:sz="6" w:space="0" w:color="auto"/>
              <w:left w:val="single" w:sz="4" w:space="0" w:color="auto"/>
              <w:bottom w:val="nil"/>
              <w:right w:val="single" w:sz="4" w:space="0" w:color="auto"/>
            </w:tcBorders>
            <w:vAlign w:val="center"/>
            <w:hideMark/>
          </w:tcPr>
          <w:p w14:paraId="4B4174E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427" w:type="dxa"/>
            <w:tcBorders>
              <w:top w:val="inset" w:sz="6" w:space="0" w:color="auto"/>
              <w:left w:val="single" w:sz="4" w:space="0" w:color="auto"/>
              <w:bottom w:val="nil"/>
              <w:right w:val="single" w:sz="4" w:space="0" w:color="auto"/>
            </w:tcBorders>
            <w:vAlign w:val="center"/>
            <w:hideMark/>
          </w:tcPr>
          <w:p w14:paraId="292E0DB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273" w:type="dxa"/>
            <w:tcBorders>
              <w:top w:val="inset" w:sz="6" w:space="0" w:color="auto"/>
              <w:left w:val="single" w:sz="4" w:space="0" w:color="auto"/>
              <w:bottom w:val="nil"/>
              <w:right w:val="single" w:sz="4" w:space="0" w:color="auto"/>
            </w:tcBorders>
            <w:vAlign w:val="center"/>
            <w:hideMark/>
          </w:tcPr>
          <w:p w14:paraId="66D02859"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386" w:type="dxa"/>
            <w:tcBorders>
              <w:top w:val="inset" w:sz="6" w:space="0" w:color="auto"/>
              <w:left w:val="single" w:sz="4" w:space="0" w:color="auto"/>
              <w:bottom w:val="nil"/>
              <w:right w:val="single" w:sz="4" w:space="0" w:color="auto"/>
            </w:tcBorders>
            <w:vAlign w:val="center"/>
            <w:hideMark/>
          </w:tcPr>
          <w:p w14:paraId="5AA8D17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134" w:type="dxa"/>
            <w:tcBorders>
              <w:top w:val="inset" w:sz="6" w:space="0" w:color="auto"/>
              <w:left w:val="single" w:sz="4" w:space="0" w:color="auto"/>
              <w:bottom w:val="nil"/>
              <w:right w:val="single" w:sz="4" w:space="0" w:color="auto"/>
            </w:tcBorders>
            <w:vAlign w:val="center"/>
            <w:hideMark/>
          </w:tcPr>
          <w:p w14:paraId="1979D5F2"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1E2FDD19" w14:textId="77777777" w:rsidTr="005779F3">
        <w:trPr>
          <w:trHeight w:val="454"/>
        </w:trPr>
        <w:tc>
          <w:tcPr>
            <w:tcW w:w="2835" w:type="dxa"/>
            <w:tcBorders>
              <w:top w:val="nil"/>
              <w:left w:val="single" w:sz="4" w:space="0" w:color="auto"/>
              <w:bottom w:val="nil"/>
              <w:right w:val="single" w:sz="4" w:space="0" w:color="auto"/>
            </w:tcBorders>
            <w:vAlign w:val="center"/>
            <w:hideMark/>
          </w:tcPr>
          <w:p w14:paraId="226118F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233" w:type="dxa"/>
            <w:tcBorders>
              <w:top w:val="nil"/>
              <w:left w:val="single" w:sz="4" w:space="0" w:color="auto"/>
              <w:bottom w:val="nil"/>
              <w:right w:val="single" w:sz="4" w:space="0" w:color="auto"/>
            </w:tcBorders>
            <w:vAlign w:val="center"/>
            <w:hideMark/>
          </w:tcPr>
          <w:p w14:paraId="0208B97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427" w:type="dxa"/>
            <w:tcBorders>
              <w:top w:val="nil"/>
              <w:left w:val="single" w:sz="4" w:space="0" w:color="auto"/>
              <w:bottom w:val="nil"/>
              <w:right w:val="single" w:sz="4" w:space="0" w:color="auto"/>
            </w:tcBorders>
            <w:vAlign w:val="center"/>
            <w:hideMark/>
          </w:tcPr>
          <w:p w14:paraId="23C0DBD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273" w:type="dxa"/>
            <w:tcBorders>
              <w:top w:val="nil"/>
              <w:left w:val="single" w:sz="4" w:space="0" w:color="auto"/>
              <w:bottom w:val="nil"/>
              <w:right w:val="single" w:sz="4" w:space="0" w:color="auto"/>
            </w:tcBorders>
            <w:vAlign w:val="center"/>
            <w:hideMark/>
          </w:tcPr>
          <w:p w14:paraId="38BF4C89"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386" w:type="dxa"/>
            <w:tcBorders>
              <w:top w:val="nil"/>
              <w:left w:val="single" w:sz="4" w:space="0" w:color="auto"/>
              <w:bottom w:val="nil"/>
              <w:right w:val="single" w:sz="4" w:space="0" w:color="auto"/>
            </w:tcBorders>
            <w:vAlign w:val="center"/>
            <w:hideMark/>
          </w:tcPr>
          <w:p w14:paraId="1DE7E46F"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134" w:type="dxa"/>
            <w:tcBorders>
              <w:top w:val="nil"/>
              <w:left w:val="single" w:sz="4" w:space="0" w:color="auto"/>
              <w:bottom w:val="nil"/>
              <w:right w:val="single" w:sz="4" w:space="0" w:color="auto"/>
            </w:tcBorders>
            <w:vAlign w:val="center"/>
            <w:hideMark/>
          </w:tcPr>
          <w:p w14:paraId="643346C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4D316A1C" w14:textId="77777777" w:rsidTr="005779F3">
        <w:trPr>
          <w:trHeight w:val="454"/>
        </w:trPr>
        <w:tc>
          <w:tcPr>
            <w:tcW w:w="2835" w:type="dxa"/>
            <w:tcBorders>
              <w:top w:val="nil"/>
              <w:left w:val="single" w:sz="4" w:space="0" w:color="auto"/>
              <w:bottom w:val="nil"/>
              <w:right w:val="single" w:sz="4" w:space="0" w:color="auto"/>
            </w:tcBorders>
            <w:vAlign w:val="center"/>
            <w:hideMark/>
          </w:tcPr>
          <w:p w14:paraId="2D41CB85"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233" w:type="dxa"/>
            <w:tcBorders>
              <w:top w:val="nil"/>
              <w:left w:val="single" w:sz="4" w:space="0" w:color="auto"/>
              <w:bottom w:val="nil"/>
              <w:right w:val="single" w:sz="4" w:space="0" w:color="auto"/>
            </w:tcBorders>
            <w:vAlign w:val="center"/>
            <w:hideMark/>
          </w:tcPr>
          <w:p w14:paraId="5029731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427" w:type="dxa"/>
            <w:tcBorders>
              <w:top w:val="nil"/>
              <w:left w:val="single" w:sz="4" w:space="0" w:color="auto"/>
              <w:bottom w:val="nil"/>
              <w:right w:val="single" w:sz="4" w:space="0" w:color="auto"/>
            </w:tcBorders>
            <w:vAlign w:val="center"/>
            <w:hideMark/>
          </w:tcPr>
          <w:p w14:paraId="61307DD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273" w:type="dxa"/>
            <w:tcBorders>
              <w:top w:val="nil"/>
              <w:left w:val="single" w:sz="4" w:space="0" w:color="auto"/>
              <w:bottom w:val="nil"/>
              <w:right w:val="single" w:sz="4" w:space="0" w:color="auto"/>
            </w:tcBorders>
            <w:vAlign w:val="center"/>
            <w:hideMark/>
          </w:tcPr>
          <w:p w14:paraId="1C595896"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386" w:type="dxa"/>
            <w:tcBorders>
              <w:top w:val="nil"/>
              <w:left w:val="single" w:sz="4" w:space="0" w:color="auto"/>
              <w:bottom w:val="nil"/>
              <w:right w:val="single" w:sz="4" w:space="0" w:color="auto"/>
            </w:tcBorders>
            <w:vAlign w:val="center"/>
            <w:hideMark/>
          </w:tcPr>
          <w:p w14:paraId="2AA8290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134" w:type="dxa"/>
            <w:tcBorders>
              <w:top w:val="nil"/>
              <w:left w:val="single" w:sz="4" w:space="0" w:color="auto"/>
              <w:bottom w:val="nil"/>
              <w:right w:val="single" w:sz="4" w:space="0" w:color="auto"/>
            </w:tcBorders>
            <w:vAlign w:val="center"/>
            <w:hideMark/>
          </w:tcPr>
          <w:p w14:paraId="103B4777"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r w:rsidR="005011E7" w:rsidRPr="0008196F" w14:paraId="6A9FDE42" w14:textId="77777777" w:rsidTr="005779F3">
        <w:trPr>
          <w:trHeight w:val="454"/>
        </w:trPr>
        <w:tc>
          <w:tcPr>
            <w:tcW w:w="2835" w:type="dxa"/>
            <w:tcBorders>
              <w:top w:val="nil"/>
              <w:left w:val="single" w:sz="4" w:space="0" w:color="auto"/>
              <w:bottom w:val="inset" w:sz="6" w:space="0" w:color="auto"/>
              <w:right w:val="single" w:sz="4" w:space="0" w:color="auto"/>
            </w:tcBorders>
            <w:vAlign w:val="center"/>
            <w:hideMark/>
          </w:tcPr>
          <w:p w14:paraId="7BC091C1"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233" w:type="dxa"/>
            <w:tcBorders>
              <w:top w:val="nil"/>
              <w:left w:val="single" w:sz="4" w:space="0" w:color="auto"/>
              <w:bottom w:val="inset" w:sz="6" w:space="0" w:color="auto"/>
              <w:right w:val="single" w:sz="4" w:space="0" w:color="auto"/>
            </w:tcBorders>
            <w:vAlign w:val="center"/>
            <w:hideMark/>
          </w:tcPr>
          <w:p w14:paraId="25A4944C"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427" w:type="dxa"/>
            <w:tcBorders>
              <w:top w:val="nil"/>
              <w:left w:val="single" w:sz="4" w:space="0" w:color="auto"/>
              <w:bottom w:val="inset" w:sz="6" w:space="0" w:color="auto"/>
              <w:right w:val="single" w:sz="4" w:space="0" w:color="auto"/>
            </w:tcBorders>
            <w:vAlign w:val="center"/>
            <w:hideMark/>
          </w:tcPr>
          <w:p w14:paraId="35D9F2C3"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273" w:type="dxa"/>
            <w:tcBorders>
              <w:top w:val="nil"/>
              <w:left w:val="single" w:sz="4" w:space="0" w:color="auto"/>
              <w:bottom w:val="inset" w:sz="6" w:space="0" w:color="auto"/>
              <w:right w:val="single" w:sz="4" w:space="0" w:color="auto"/>
            </w:tcBorders>
            <w:vAlign w:val="center"/>
            <w:hideMark/>
          </w:tcPr>
          <w:p w14:paraId="054303CD"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386" w:type="dxa"/>
            <w:tcBorders>
              <w:top w:val="nil"/>
              <w:left w:val="single" w:sz="4" w:space="0" w:color="auto"/>
              <w:bottom w:val="inset" w:sz="6" w:space="0" w:color="auto"/>
              <w:right w:val="single" w:sz="4" w:space="0" w:color="auto"/>
            </w:tcBorders>
            <w:vAlign w:val="center"/>
            <w:hideMark/>
          </w:tcPr>
          <w:p w14:paraId="76F58498"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c>
          <w:tcPr>
            <w:tcW w:w="1134" w:type="dxa"/>
            <w:tcBorders>
              <w:top w:val="nil"/>
              <w:left w:val="single" w:sz="4" w:space="0" w:color="auto"/>
              <w:bottom w:val="inset" w:sz="6" w:space="0" w:color="auto"/>
              <w:right w:val="single" w:sz="4" w:space="0" w:color="auto"/>
            </w:tcBorders>
            <w:vAlign w:val="center"/>
            <w:hideMark/>
          </w:tcPr>
          <w:p w14:paraId="43ECB31B" w14:textId="77777777" w:rsidR="005011E7" w:rsidRPr="0008196F" w:rsidRDefault="005011E7" w:rsidP="005779F3">
            <w:pPr>
              <w:spacing w:line="240" w:lineRule="auto"/>
              <w:rPr>
                <w:rFonts w:ascii="Garamond" w:hAnsi="Garamond" w:cs="Arial"/>
                <w:b w:val="0"/>
                <w:sz w:val="22"/>
                <w:szCs w:val="22"/>
              </w:rPr>
            </w:pPr>
            <w:r w:rsidRPr="0008196F">
              <w:rPr>
                <w:rFonts w:asciiTheme="minorHAnsi" w:hAnsiTheme="minorHAnsi"/>
                <w:b w:val="0"/>
              </w:rPr>
              <w:fldChar w:fldCharType="begin">
                <w:ffData>
                  <w:name w:val=""/>
                  <w:enabled/>
                  <w:calcOnExit w:val="0"/>
                  <w:textInput>
                    <w:maxLength w:val="5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bl>
    <w:p w14:paraId="121E86CF" w14:textId="77777777" w:rsidR="005011E7" w:rsidRPr="0008196F" w:rsidRDefault="005011E7" w:rsidP="005011E7">
      <w:pPr>
        <w:spacing w:after="240" w:line="240" w:lineRule="auto"/>
        <w:jc w:val="both"/>
        <w:rPr>
          <w:rFonts w:ascii="Garamond" w:eastAsiaTheme="minorEastAsia" w:hAnsi="Garamond" w:cs="Garamond"/>
          <w:b w:val="0"/>
          <w:lang w:eastAsia="zh-HK"/>
        </w:rPr>
      </w:pPr>
    </w:p>
    <w:p w14:paraId="38267E34" w14:textId="77777777" w:rsidR="005011E7" w:rsidRPr="0008196F" w:rsidRDefault="005011E7" w:rsidP="005011E7">
      <w:pPr>
        <w:spacing w:line="240" w:lineRule="auto"/>
        <w:rPr>
          <w:rFonts w:ascii="Garamond" w:hAnsi="Garamond" w:cs="Garamond"/>
          <w:bCs w:val="0"/>
          <w:sz w:val="28"/>
          <w:szCs w:val="28"/>
        </w:rPr>
      </w:pPr>
      <w:r w:rsidRPr="0008196F">
        <w:rPr>
          <w:rFonts w:ascii="Garamond" w:hAnsi="Garamond" w:cs="Garamond"/>
          <w:bCs w:val="0"/>
          <w:sz w:val="28"/>
          <w:szCs w:val="28"/>
        </w:rPr>
        <w:t>Section K:</w:t>
      </w:r>
      <w:r w:rsidRPr="0008196F">
        <w:rPr>
          <w:rFonts w:ascii="Garamond" w:eastAsiaTheme="minorEastAsia" w:hAnsi="Garamond" w:cs="Garamond"/>
          <w:bCs w:val="0"/>
          <w:sz w:val="28"/>
          <w:szCs w:val="28"/>
          <w:lang w:eastAsia="zh-HK"/>
        </w:rPr>
        <w:tab/>
      </w:r>
      <w:r w:rsidRPr="0008196F">
        <w:rPr>
          <w:rFonts w:ascii="Garamond" w:hAnsi="Garamond" w:cs="Garamond"/>
          <w:bCs w:val="0"/>
          <w:sz w:val="28"/>
          <w:szCs w:val="28"/>
        </w:rPr>
        <w:t>Comment</w:t>
      </w:r>
    </w:p>
    <w:p w14:paraId="37C463E9" w14:textId="77777777" w:rsidR="005011E7" w:rsidRPr="0008196F" w:rsidRDefault="005011E7" w:rsidP="005011E7">
      <w:pPr>
        <w:spacing w:line="240" w:lineRule="auto"/>
        <w:rPr>
          <w:rFonts w:ascii="Garamond" w:hAnsi="Garamond" w:cs="Garamond"/>
          <w:b w:val="0"/>
          <w:bCs w:val="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011E7" w:rsidRPr="0008196F" w14:paraId="3755C4A6" w14:textId="77777777" w:rsidTr="005779F3">
        <w:trPr>
          <w:trHeight w:val="2835"/>
        </w:trPr>
        <w:tc>
          <w:tcPr>
            <w:tcW w:w="9322" w:type="dxa"/>
            <w:tcBorders>
              <w:top w:val="single" w:sz="4" w:space="0" w:color="auto"/>
              <w:left w:val="single" w:sz="4" w:space="0" w:color="auto"/>
              <w:bottom w:val="single" w:sz="4" w:space="0" w:color="auto"/>
              <w:right w:val="single" w:sz="4" w:space="0" w:color="auto"/>
            </w:tcBorders>
            <w:hideMark/>
          </w:tcPr>
          <w:p w14:paraId="0439C561" w14:textId="77777777" w:rsidR="005011E7" w:rsidRPr="0008196F" w:rsidRDefault="005011E7" w:rsidP="005779F3">
            <w:pPr>
              <w:spacing w:line="240" w:lineRule="auto"/>
              <w:rPr>
                <w:rFonts w:ascii="Garamond" w:eastAsiaTheme="minorEastAsia" w:hAnsi="Garamond" w:cs="Garamond"/>
                <w:b w:val="0"/>
                <w:lang w:eastAsia="zh-HK"/>
              </w:rPr>
            </w:pPr>
            <w:r w:rsidRPr="0008196F">
              <w:rPr>
                <w:rFonts w:asciiTheme="minorHAnsi" w:hAnsiTheme="minorHAnsi"/>
                <w:b w:val="0"/>
              </w:rPr>
              <w:fldChar w:fldCharType="begin">
                <w:ffData>
                  <w:name w:val=""/>
                  <w:enabled/>
                  <w:calcOnExit w:val="0"/>
                  <w:textInput>
                    <w:maxLength w:val="1000"/>
                  </w:textInput>
                </w:ffData>
              </w:fldChar>
            </w:r>
            <w:r w:rsidRPr="0008196F">
              <w:rPr>
                <w:rFonts w:asciiTheme="minorHAnsi" w:hAnsiTheme="minorHAnsi"/>
                <w:b w:val="0"/>
              </w:rPr>
              <w:instrText xml:space="preserve"> FORMTEXT </w:instrText>
            </w:r>
            <w:r w:rsidRPr="0008196F">
              <w:rPr>
                <w:rFonts w:asciiTheme="minorHAnsi" w:hAnsiTheme="minorHAnsi"/>
                <w:b w:val="0"/>
              </w:rPr>
            </w:r>
            <w:r w:rsidRPr="0008196F">
              <w:rPr>
                <w:rFonts w:asciiTheme="minorHAnsi" w:hAnsiTheme="minorHAnsi"/>
                <w:b w:val="0"/>
              </w:rPr>
              <w:fldChar w:fldCharType="separate"/>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noProof/>
              </w:rPr>
              <w:t> </w:t>
            </w:r>
            <w:r w:rsidRPr="0008196F">
              <w:rPr>
                <w:rFonts w:asciiTheme="minorHAnsi" w:hAnsiTheme="minorHAnsi"/>
                <w:b w:val="0"/>
              </w:rPr>
              <w:fldChar w:fldCharType="end"/>
            </w:r>
          </w:p>
        </w:tc>
      </w:tr>
    </w:tbl>
    <w:p w14:paraId="7065E6CC" w14:textId="77777777" w:rsidR="005011E7" w:rsidRPr="0008196F" w:rsidRDefault="005011E7" w:rsidP="005011E7">
      <w:pPr>
        <w:spacing w:after="240" w:line="240" w:lineRule="auto"/>
        <w:jc w:val="both"/>
        <w:rPr>
          <w:rFonts w:ascii="Garamond" w:eastAsiaTheme="minorEastAsia" w:hAnsi="Garamond" w:cs="Garamond"/>
          <w:b w:val="0"/>
          <w:lang w:eastAsia="zh-HK"/>
        </w:rPr>
      </w:pPr>
    </w:p>
    <w:p w14:paraId="10541FCA" w14:textId="77777777" w:rsidR="005011E7" w:rsidRPr="0008196F" w:rsidRDefault="005011E7" w:rsidP="005011E7">
      <w:pPr>
        <w:spacing w:line="240" w:lineRule="auto"/>
        <w:rPr>
          <w:rFonts w:ascii="Garamond" w:hAnsi="Garamond" w:cs="Garamond"/>
          <w:bCs w:val="0"/>
          <w:sz w:val="28"/>
          <w:szCs w:val="28"/>
        </w:rPr>
      </w:pPr>
      <w:r w:rsidRPr="0008196F">
        <w:rPr>
          <w:rFonts w:ascii="Garamond" w:hAnsi="Garamond" w:cs="Garamond"/>
          <w:bCs w:val="0"/>
          <w:sz w:val="28"/>
          <w:szCs w:val="28"/>
        </w:rPr>
        <w:t>Section L:</w:t>
      </w:r>
      <w:r w:rsidRPr="0008196F">
        <w:rPr>
          <w:rFonts w:ascii="Garamond" w:eastAsiaTheme="minorEastAsia" w:hAnsi="Garamond" w:cs="Garamond"/>
          <w:bCs w:val="0"/>
          <w:sz w:val="28"/>
          <w:szCs w:val="28"/>
          <w:lang w:eastAsia="zh-HK"/>
        </w:rPr>
        <w:tab/>
      </w:r>
      <w:r w:rsidRPr="0008196F">
        <w:rPr>
          <w:rFonts w:ascii="Garamond" w:hAnsi="Garamond" w:cs="Garamond"/>
          <w:bCs w:val="0"/>
          <w:sz w:val="28"/>
          <w:szCs w:val="28"/>
        </w:rPr>
        <w:t>Declaration</w:t>
      </w:r>
    </w:p>
    <w:p w14:paraId="06544FA5" w14:textId="77777777" w:rsidR="005011E7" w:rsidRPr="0008196F" w:rsidRDefault="005011E7" w:rsidP="005011E7">
      <w:pPr>
        <w:spacing w:line="240" w:lineRule="auto"/>
        <w:rPr>
          <w:rFonts w:ascii="Garamond" w:hAnsi="Garamond" w:cs="Garamond"/>
          <w:b w:val="0"/>
          <w:bCs w:val="0"/>
        </w:rPr>
      </w:pPr>
    </w:p>
    <w:tbl>
      <w:tblPr>
        <w:tblW w:w="932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22"/>
      </w:tblGrid>
      <w:tr w:rsidR="005011E7" w:rsidRPr="0008196F" w14:paraId="2BEA2BBF" w14:textId="77777777" w:rsidTr="005779F3">
        <w:tc>
          <w:tcPr>
            <w:tcW w:w="9322" w:type="dxa"/>
            <w:tcBorders>
              <w:top w:val="single" w:sz="4" w:space="0" w:color="auto"/>
              <w:left w:val="single" w:sz="4" w:space="0" w:color="auto"/>
              <w:bottom w:val="nil"/>
              <w:right w:val="single" w:sz="4" w:space="0" w:color="auto"/>
            </w:tcBorders>
            <w:hideMark/>
          </w:tcPr>
          <w:p w14:paraId="6B801673" w14:textId="77777777" w:rsidR="005011E7" w:rsidRPr="0008196F" w:rsidRDefault="005011E7" w:rsidP="005779F3">
            <w:pPr>
              <w:spacing w:line="240" w:lineRule="auto"/>
              <w:jc w:val="both"/>
              <w:rPr>
                <w:rFonts w:ascii="Garamond" w:hAnsi="Garamond" w:cs="Garamond"/>
              </w:rPr>
            </w:pPr>
            <w:r w:rsidRPr="0008196F">
              <w:rPr>
                <w:rFonts w:ascii="Garamond" w:hAnsi="Garamond" w:cs="Garamond"/>
              </w:rPr>
              <w:t xml:space="preserve">We declare that the information given above is correct and complete to the best of our available materials. </w:t>
            </w:r>
            <w:r w:rsidRPr="0008196F">
              <w:rPr>
                <w:rFonts w:ascii="Garamond" w:eastAsiaTheme="minorEastAsia" w:hAnsi="Garamond" w:cs="Garamond"/>
                <w:lang w:eastAsia="zh-HK"/>
              </w:rPr>
              <w:t xml:space="preserve"> </w:t>
            </w:r>
            <w:r w:rsidRPr="0008196F">
              <w:rPr>
                <w:rFonts w:ascii="Garamond" w:hAnsi="Garamond" w:cs="Garamond"/>
              </w:rPr>
              <w:t>We understand that if we wilfully give any false information in this application form or withhold any material information, it will render us liable to disqualification for accreditation application or to cancel, even already granted by CILTHK.</w:t>
            </w:r>
          </w:p>
        </w:tc>
      </w:tr>
      <w:tr w:rsidR="005011E7" w:rsidRPr="0008196F" w14:paraId="0E8FAA99" w14:textId="77777777" w:rsidTr="005779F3">
        <w:trPr>
          <w:trHeight w:val="850"/>
        </w:trPr>
        <w:tc>
          <w:tcPr>
            <w:tcW w:w="9322" w:type="dxa"/>
            <w:tcBorders>
              <w:top w:val="nil"/>
              <w:left w:val="single" w:sz="4" w:space="0" w:color="auto"/>
              <w:bottom w:val="single" w:sz="4" w:space="0" w:color="auto"/>
              <w:right w:val="single" w:sz="4" w:space="0" w:color="auto"/>
            </w:tcBorders>
            <w:vAlign w:val="bottom"/>
            <w:hideMark/>
          </w:tcPr>
          <w:p w14:paraId="519CFC80" w14:textId="77777777" w:rsidR="005011E7" w:rsidRPr="0008196F" w:rsidRDefault="005011E7" w:rsidP="005779F3">
            <w:pPr>
              <w:spacing w:line="240" w:lineRule="auto"/>
              <w:rPr>
                <w:rFonts w:ascii="Garamond" w:hAnsi="Garamond" w:cs="Garamond"/>
              </w:rPr>
            </w:pPr>
            <w:r w:rsidRPr="0008196F">
              <w:rPr>
                <w:rFonts w:ascii="Garamond" w:hAnsi="Garamond" w:cs="Garamond"/>
              </w:rPr>
              <w:t>Signature:</w:t>
            </w:r>
            <w:r w:rsidRPr="0008196F">
              <w:rPr>
                <w:rFonts w:asciiTheme="minorHAnsi" w:hAnsiTheme="minorHAnsi"/>
              </w:rPr>
              <w:t xml:space="preserve"> </w:t>
            </w:r>
            <w:r w:rsidRPr="0008196F">
              <w:rPr>
                <w:rFonts w:asciiTheme="minorHAnsi" w:hAnsiTheme="minorHAnsi"/>
              </w:rPr>
              <w:fldChar w:fldCharType="begin">
                <w:ffData>
                  <w:name w:val=""/>
                  <w:enabled/>
                  <w:calcOnExit w:val="0"/>
                  <w:textInput>
                    <w:maxLength w:val="100"/>
                  </w:textInput>
                </w:ffData>
              </w:fldChar>
            </w:r>
            <w:r w:rsidRPr="0008196F">
              <w:rPr>
                <w:rFonts w:asciiTheme="minorHAnsi" w:hAnsiTheme="minorHAnsi"/>
              </w:rPr>
              <w:instrText xml:space="preserve"> FORMTEXT </w:instrText>
            </w:r>
            <w:r w:rsidRPr="0008196F">
              <w:rPr>
                <w:rFonts w:asciiTheme="minorHAnsi" w:hAnsiTheme="minorHAnsi"/>
              </w:rPr>
            </w:r>
            <w:r w:rsidRPr="0008196F">
              <w:rPr>
                <w:rFonts w:asciiTheme="minorHAnsi" w:hAnsiTheme="minorHAnsi"/>
              </w:rPr>
              <w:fldChar w:fldCharType="separate"/>
            </w:r>
            <w:r w:rsidRPr="0008196F">
              <w:rPr>
                <w:rFonts w:asciiTheme="minorHAnsi" w:hAnsiTheme="minorHAnsi"/>
                <w:noProof/>
              </w:rPr>
              <w:t> </w:t>
            </w:r>
            <w:r w:rsidRPr="0008196F">
              <w:rPr>
                <w:rFonts w:asciiTheme="minorHAnsi" w:hAnsiTheme="minorHAnsi"/>
                <w:noProof/>
              </w:rPr>
              <w:t> </w:t>
            </w:r>
            <w:r w:rsidRPr="0008196F">
              <w:rPr>
                <w:rFonts w:asciiTheme="minorHAnsi" w:hAnsiTheme="minorHAnsi"/>
                <w:noProof/>
              </w:rPr>
              <w:t> </w:t>
            </w:r>
            <w:r w:rsidRPr="0008196F">
              <w:rPr>
                <w:rFonts w:asciiTheme="minorHAnsi" w:hAnsiTheme="minorHAnsi"/>
                <w:noProof/>
              </w:rPr>
              <w:t> </w:t>
            </w:r>
            <w:r w:rsidRPr="0008196F">
              <w:rPr>
                <w:rFonts w:asciiTheme="minorHAnsi" w:hAnsiTheme="minorHAnsi"/>
                <w:noProof/>
              </w:rPr>
              <w:t> </w:t>
            </w:r>
            <w:r w:rsidRPr="0008196F">
              <w:rPr>
                <w:rFonts w:asciiTheme="minorHAnsi" w:hAnsiTheme="minorHAnsi"/>
              </w:rPr>
              <w:fldChar w:fldCharType="end"/>
            </w:r>
            <w:r w:rsidRPr="0008196F">
              <w:rPr>
                <w:rFonts w:ascii="Garamond" w:eastAsiaTheme="minorEastAsia" w:hAnsi="Garamond" w:cs="Garamond"/>
                <w:lang w:eastAsia="zh-HK"/>
              </w:rPr>
              <w:tab/>
            </w:r>
            <w:r w:rsidRPr="0008196F">
              <w:rPr>
                <w:rFonts w:ascii="Garamond" w:eastAsiaTheme="minorEastAsia" w:hAnsi="Garamond" w:cs="Garamond"/>
                <w:lang w:eastAsia="zh-HK"/>
              </w:rPr>
              <w:tab/>
            </w:r>
            <w:r w:rsidRPr="0008196F">
              <w:rPr>
                <w:rFonts w:ascii="Garamond" w:eastAsiaTheme="minorEastAsia" w:hAnsi="Garamond" w:cs="Garamond"/>
                <w:lang w:eastAsia="zh-HK"/>
              </w:rPr>
              <w:tab/>
            </w:r>
            <w:r w:rsidRPr="0008196F">
              <w:rPr>
                <w:rFonts w:ascii="Garamond" w:eastAsiaTheme="minorEastAsia" w:hAnsi="Garamond" w:cs="Garamond"/>
                <w:lang w:eastAsia="zh-HK"/>
              </w:rPr>
              <w:tab/>
            </w:r>
            <w:r w:rsidRPr="0008196F">
              <w:rPr>
                <w:rFonts w:ascii="Garamond" w:eastAsiaTheme="minorEastAsia" w:hAnsi="Garamond" w:cs="Garamond"/>
                <w:lang w:eastAsia="zh-HK"/>
              </w:rPr>
              <w:tab/>
            </w:r>
            <w:r w:rsidRPr="0008196F">
              <w:rPr>
                <w:rFonts w:ascii="Garamond" w:eastAsiaTheme="minorEastAsia" w:hAnsi="Garamond" w:cs="Garamond"/>
                <w:lang w:eastAsia="zh-HK"/>
              </w:rPr>
              <w:tab/>
            </w:r>
            <w:r w:rsidRPr="0008196F">
              <w:rPr>
                <w:rFonts w:ascii="Garamond" w:hAnsi="Garamond" w:cs="Garamond"/>
              </w:rPr>
              <w:t xml:space="preserve">Date: </w:t>
            </w:r>
            <w:r w:rsidRPr="0008196F">
              <w:rPr>
                <w:rFonts w:asciiTheme="minorHAnsi" w:hAnsiTheme="minorHAnsi"/>
              </w:rPr>
              <w:fldChar w:fldCharType="begin">
                <w:ffData>
                  <w:name w:val=""/>
                  <w:enabled/>
                  <w:calcOnExit w:val="0"/>
                  <w:textInput>
                    <w:maxLength w:val="50"/>
                  </w:textInput>
                </w:ffData>
              </w:fldChar>
            </w:r>
            <w:r w:rsidRPr="0008196F">
              <w:rPr>
                <w:rFonts w:asciiTheme="minorHAnsi" w:hAnsiTheme="minorHAnsi"/>
              </w:rPr>
              <w:instrText xml:space="preserve"> FORMTEXT </w:instrText>
            </w:r>
            <w:r w:rsidRPr="0008196F">
              <w:rPr>
                <w:rFonts w:asciiTheme="minorHAnsi" w:hAnsiTheme="minorHAnsi"/>
              </w:rPr>
            </w:r>
            <w:r w:rsidRPr="0008196F">
              <w:rPr>
                <w:rFonts w:asciiTheme="minorHAnsi" w:hAnsiTheme="minorHAnsi"/>
              </w:rPr>
              <w:fldChar w:fldCharType="separate"/>
            </w:r>
            <w:r w:rsidRPr="0008196F">
              <w:rPr>
                <w:rFonts w:asciiTheme="minorHAnsi" w:hAnsiTheme="minorHAnsi"/>
                <w:noProof/>
              </w:rPr>
              <w:t> </w:t>
            </w:r>
            <w:r w:rsidRPr="0008196F">
              <w:rPr>
                <w:rFonts w:asciiTheme="minorHAnsi" w:hAnsiTheme="minorHAnsi"/>
                <w:noProof/>
              </w:rPr>
              <w:t> </w:t>
            </w:r>
            <w:r w:rsidRPr="0008196F">
              <w:rPr>
                <w:rFonts w:asciiTheme="minorHAnsi" w:hAnsiTheme="minorHAnsi"/>
                <w:noProof/>
              </w:rPr>
              <w:t> </w:t>
            </w:r>
            <w:r w:rsidRPr="0008196F">
              <w:rPr>
                <w:rFonts w:asciiTheme="minorHAnsi" w:hAnsiTheme="minorHAnsi"/>
                <w:noProof/>
              </w:rPr>
              <w:t> </w:t>
            </w:r>
            <w:r w:rsidRPr="0008196F">
              <w:rPr>
                <w:rFonts w:asciiTheme="minorHAnsi" w:hAnsiTheme="minorHAnsi"/>
                <w:noProof/>
              </w:rPr>
              <w:t> </w:t>
            </w:r>
            <w:r w:rsidRPr="0008196F">
              <w:rPr>
                <w:rFonts w:asciiTheme="minorHAnsi" w:hAnsiTheme="minorHAnsi"/>
              </w:rPr>
              <w:fldChar w:fldCharType="end"/>
            </w:r>
          </w:p>
        </w:tc>
      </w:tr>
    </w:tbl>
    <w:p w14:paraId="14AE19B6" w14:textId="77777777" w:rsidR="00364E25" w:rsidRDefault="00364E25"/>
    <w:sectPr w:rsidR="00364E25" w:rsidSect="003C11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ingLiU">
    <w:altName w:val="細明體"/>
    <w:panose1 w:val="02020509000000000000"/>
    <w:charset w:val="88"/>
    <w:family w:val="modern"/>
    <w:pitch w:val="fixed"/>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Futura Bk BT">
    <w:altName w:val="Lucida Sans Unicode"/>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0.4pt;height:1509.6pt" o:bullet="t">
        <v:imagedata r:id="rId1" o:title="circular logo (2)"/>
      </v:shape>
    </w:pict>
  </w:numPicBullet>
  <w:abstractNum w:abstractNumId="0" w15:restartNumberingAfterBreak="0">
    <w:nsid w:val="FFFFFF89"/>
    <w:multiLevelType w:val="singleLevel"/>
    <w:tmpl w:val="0A64FC9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C07D1A"/>
    <w:multiLevelType w:val="hybridMultilevel"/>
    <w:tmpl w:val="2F043588"/>
    <w:lvl w:ilvl="0" w:tplc="04090001">
      <w:start w:val="1"/>
      <w:numFmt w:val="bullet"/>
      <w:lvlText w:val=""/>
      <w:lvlJc w:val="left"/>
      <w:pPr>
        <w:tabs>
          <w:tab w:val="num" w:pos="720"/>
        </w:tabs>
        <w:ind w:left="720" w:hanging="360"/>
      </w:pPr>
      <w:rPr>
        <w:rFonts w:ascii="Symbol" w:hAnsi="Symbol" w:hint="default"/>
      </w:rPr>
    </w:lvl>
    <w:lvl w:ilvl="1" w:tplc="7B8C3EB0">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FD138C"/>
    <w:multiLevelType w:val="hybridMultilevel"/>
    <w:tmpl w:val="0EB4511E"/>
    <w:lvl w:ilvl="0" w:tplc="3098A5D8">
      <w:start w:val="1"/>
      <w:numFmt w:val="upp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4097A68"/>
    <w:multiLevelType w:val="hybridMultilevel"/>
    <w:tmpl w:val="8A8E0A54"/>
    <w:lvl w:ilvl="0" w:tplc="04090001">
      <w:start w:val="1"/>
      <w:numFmt w:val="bullet"/>
      <w:lvlText w:val=""/>
      <w:lvlJc w:val="left"/>
      <w:pPr>
        <w:tabs>
          <w:tab w:val="num" w:pos="720"/>
        </w:tabs>
        <w:ind w:left="720" w:hanging="360"/>
      </w:pPr>
      <w:rPr>
        <w:rFonts w:ascii="Symbol" w:hAnsi="Symbol" w:hint="default"/>
      </w:rPr>
    </w:lvl>
    <w:lvl w:ilvl="1" w:tplc="DA1ACEC0">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277112"/>
    <w:multiLevelType w:val="hybridMultilevel"/>
    <w:tmpl w:val="B8E26468"/>
    <w:lvl w:ilvl="0" w:tplc="9BBE605A">
      <w:start w:val="1"/>
      <w:numFmt w:val="upperLetter"/>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3561E8"/>
    <w:multiLevelType w:val="hybridMultilevel"/>
    <w:tmpl w:val="0D96940E"/>
    <w:lvl w:ilvl="0" w:tplc="2474D27C">
      <w:start w:val="1"/>
      <w:numFmt w:val="bullet"/>
      <w:lvlText w:val=""/>
      <w:lvlJc w:val="left"/>
      <w:pPr>
        <w:ind w:left="720" w:hanging="360"/>
      </w:pPr>
      <w:rPr>
        <w:rFonts w:ascii="Wingdings" w:hAnsi="Wingding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FC12A3"/>
    <w:multiLevelType w:val="hybridMultilevel"/>
    <w:tmpl w:val="3DA44B9C"/>
    <w:lvl w:ilvl="0" w:tplc="8B28E2DA">
      <w:start w:val="1"/>
      <w:numFmt w:val="upperLetter"/>
      <w:lvlText w:val="%1."/>
      <w:lvlJc w:val="left"/>
      <w:pPr>
        <w:tabs>
          <w:tab w:val="num" w:pos="1080"/>
        </w:tabs>
        <w:ind w:left="1080" w:hanging="360"/>
      </w:pPr>
      <w:rPr>
        <w:rFonts w:hint="eastAsia"/>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8F665CE"/>
    <w:multiLevelType w:val="hybridMultilevel"/>
    <w:tmpl w:val="CEF635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A2B4D1A"/>
    <w:multiLevelType w:val="hybridMultilevel"/>
    <w:tmpl w:val="327E8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4341A9"/>
    <w:multiLevelType w:val="hybridMultilevel"/>
    <w:tmpl w:val="64FEC396"/>
    <w:lvl w:ilvl="0" w:tplc="D53C1C5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B97423E"/>
    <w:multiLevelType w:val="hybridMultilevel"/>
    <w:tmpl w:val="F09889DC"/>
    <w:lvl w:ilvl="0" w:tplc="AA60D78A">
      <w:start w:val="1"/>
      <w:numFmt w:val="upperLetter"/>
      <w:lvlText w:val="%1."/>
      <w:lvlJc w:val="left"/>
      <w:pPr>
        <w:tabs>
          <w:tab w:val="num" w:pos="1080"/>
        </w:tabs>
        <w:ind w:left="108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C2C1B85"/>
    <w:multiLevelType w:val="hybridMultilevel"/>
    <w:tmpl w:val="F45651DE"/>
    <w:lvl w:ilvl="0" w:tplc="AB02120A">
      <w:start w:val="1"/>
      <w:numFmt w:val="bullet"/>
      <w:lvlText w:val=""/>
      <w:lvlJc w:val="left"/>
      <w:pPr>
        <w:tabs>
          <w:tab w:val="num" w:pos="1017"/>
        </w:tabs>
        <w:ind w:left="1053" w:hanging="108"/>
      </w:pPr>
      <w:rPr>
        <w:rFonts w:ascii="Symbol" w:hAnsi="Symbol" w:hint="default"/>
      </w:rPr>
    </w:lvl>
    <w:lvl w:ilvl="1" w:tplc="04090003" w:tentative="1">
      <w:start w:val="1"/>
      <w:numFmt w:val="bullet"/>
      <w:lvlText w:val="o"/>
      <w:lvlJc w:val="left"/>
      <w:pPr>
        <w:tabs>
          <w:tab w:val="num" w:pos="2385"/>
        </w:tabs>
        <w:ind w:left="2385" w:hanging="360"/>
      </w:pPr>
      <w:rPr>
        <w:rFonts w:ascii="Courier New" w:hAnsi="Courier New" w:hint="default"/>
      </w:rPr>
    </w:lvl>
    <w:lvl w:ilvl="2" w:tplc="04090005" w:tentative="1">
      <w:start w:val="1"/>
      <w:numFmt w:val="bullet"/>
      <w:lvlText w:val=""/>
      <w:lvlJc w:val="left"/>
      <w:pPr>
        <w:tabs>
          <w:tab w:val="num" w:pos="3105"/>
        </w:tabs>
        <w:ind w:left="3105" w:hanging="360"/>
      </w:pPr>
      <w:rPr>
        <w:rFonts w:ascii="Wingdings" w:hAnsi="Wingdings" w:hint="default"/>
      </w:rPr>
    </w:lvl>
    <w:lvl w:ilvl="3" w:tplc="04090001" w:tentative="1">
      <w:start w:val="1"/>
      <w:numFmt w:val="bullet"/>
      <w:lvlText w:val=""/>
      <w:lvlJc w:val="left"/>
      <w:pPr>
        <w:tabs>
          <w:tab w:val="num" w:pos="3825"/>
        </w:tabs>
        <w:ind w:left="3825" w:hanging="360"/>
      </w:pPr>
      <w:rPr>
        <w:rFonts w:ascii="Symbol" w:hAnsi="Symbol" w:hint="default"/>
      </w:rPr>
    </w:lvl>
    <w:lvl w:ilvl="4" w:tplc="04090003" w:tentative="1">
      <w:start w:val="1"/>
      <w:numFmt w:val="bullet"/>
      <w:lvlText w:val="o"/>
      <w:lvlJc w:val="left"/>
      <w:pPr>
        <w:tabs>
          <w:tab w:val="num" w:pos="4545"/>
        </w:tabs>
        <w:ind w:left="4545" w:hanging="360"/>
      </w:pPr>
      <w:rPr>
        <w:rFonts w:ascii="Courier New" w:hAnsi="Courier New" w:hint="default"/>
      </w:rPr>
    </w:lvl>
    <w:lvl w:ilvl="5" w:tplc="04090005" w:tentative="1">
      <w:start w:val="1"/>
      <w:numFmt w:val="bullet"/>
      <w:lvlText w:val=""/>
      <w:lvlJc w:val="left"/>
      <w:pPr>
        <w:tabs>
          <w:tab w:val="num" w:pos="5265"/>
        </w:tabs>
        <w:ind w:left="5265" w:hanging="360"/>
      </w:pPr>
      <w:rPr>
        <w:rFonts w:ascii="Wingdings" w:hAnsi="Wingdings" w:hint="default"/>
      </w:rPr>
    </w:lvl>
    <w:lvl w:ilvl="6" w:tplc="04090001" w:tentative="1">
      <w:start w:val="1"/>
      <w:numFmt w:val="bullet"/>
      <w:lvlText w:val=""/>
      <w:lvlJc w:val="left"/>
      <w:pPr>
        <w:tabs>
          <w:tab w:val="num" w:pos="5985"/>
        </w:tabs>
        <w:ind w:left="5985" w:hanging="360"/>
      </w:pPr>
      <w:rPr>
        <w:rFonts w:ascii="Symbol" w:hAnsi="Symbol" w:hint="default"/>
      </w:rPr>
    </w:lvl>
    <w:lvl w:ilvl="7" w:tplc="04090003" w:tentative="1">
      <w:start w:val="1"/>
      <w:numFmt w:val="bullet"/>
      <w:lvlText w:val="o"/>
      <w:lvlJc w:val="left"/>
      <w:pPr>
        <w:tabs>
          <w:tab w:val="num" w:pos="6705"/>
        </w:tabs>
        <w:ind w:left="6705" w:hanging="360"/>
      </w:pPr>
      <w:rPr>
        <w:rFonts w:ascii="Courier New" w:hAnsi="Courier New" w:hint="default"/>
      </w:rPr>
    </w:lvl>
    <w:lvl w:ilvl="8" w:tplc="04090005" w:tentative="1">
      <w:start w:val="1"/>
      <w:numFmt w:val="bullet"/>
      <w:lvlText w:val=""/>
      <w:lvlJc w:val="left"/>
      <w:pPr>
        <w:tabs>
          <w:tab w:val="num" w:pos="7425"/>
        </w:tabs>
        <w:ind w:left="7425" w:hanging="360"/>
      </w:pPr>
      <w:rPr>
        <w:rFonts w:ascii="Wingdings" w:hAnsi="Wingdings" w:hint="default"/>
      </w:rPr>
    </w:lvl>
  </w:abstractNum>
  <w:abstractNum w:abstractNumId="12" w15:restartNumberingAfterBreak="0">
    <w:nsid w:val="0C4314B9"/>
    <w:multiLevelType w:val="hybridMultilevel"/>
    <w:tmpl w:val="5C943346"/>
    <w:lvl w:ilvl="0" w:tplc="04090001">
      <w:start w:val="1"/>
      <w:numFmt w:val="bullet"/>
      <w:lvlText w:val=""/>
      <w:lvlJc w:val="left"/>
      <w:pPr>
        <w:tabs>
          <w:tab w:val="num" w:pos="720"/>
        </w:tabs>
        <w:ind w:left="720" w:hanging="360"/>
      </w:pPr>
      <w:rPr>
        <w:rFonts w:ascii="Symbol" w:hAnsi="Symbol" w:hint="default"/>
      </w:rPr>
    </w:lvl>
    <w:lvl w:ilvl="1" w:tplc="978EB720">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7C31B7"/>
    <w:multiLevelType w:val="hybridMultilevel"/>
    <w:tmpl w:val="5170B460"/>
    <w:lvl w:ilvl="0" w:tplc="04090001">
      <w:start w:val="1"/>
      <w:numFmt w:val="bullet"/>
      <w:lvlText w:val=""/>
      <w:lvlJc w:val="left"/>
      <w:pPr>
        <w:tabs>
          <w:tab w:val="num" w:pos="1980"/>
        </w:tabs>
        <w:ind w:left="1980" w:hanging="360"/>
      </w:pPr>
      <w:rPr>
        <w:rFonts w:ascii="Symbol" w:hAnsi="Symbol" w:hint="default"/>
      </w:rPr>
    </w:lvl>
    <w:lvl w:ilvl="1" w:tplc="04090003">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14" w15:restartNumberingAfterBreak="0">
    <w:nsid w:val="0D0241CC"/>
    <w:multiLevelType w:val="hybridMultilevel"/>
    <w:tmpl w:val="3A809972"/>
    <w:lvl w:ilvl="0" w:tplc="2ED8771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0EE46E03"/>
    <w:multiLevelType w:val="hybridMultilevel"/>
    <w:tmpl w:val="74D460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FDD51B8"/>
    <w:multiLevelType w:val="hybridMultilevel"/>
    <w:tmpl w:val="684A4E8C"/>
    <w:lvl w:ilvl="0" w:tplc="D1765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1550FAA"/>
    <w:multiLevelType w:val="hybridMultilevel"/>
    <w:tmpl w:val="5ABA0BCC"/>
    <w:lvl w:ilvl="0" w:tplc="CA243F80">
      <w:start w:val="1"/>
      <w:numFmt w:val="upperLetter"/>
      <w:lvlText w:val="%1."/>
      <w:lvlJc w:val="left"/>
      <w:pPr>
        <w:tabs>
          <w:tab w:val="num" w:pos="1080"/>
        </w:tabs>
        <w:ind w:left="108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29F0E8D"/>
    <w:multiLevelType w:val="hybridMultilevel"/>
    <w:tmpl w:val="D1FC40EC"/>
    <w:lvl w:ilvl="0" w:tplc="8B28E2DA">
      <w:start w:val="1"/>
      <w:numFmt w:val="upperLetter"/>
      <w:lvlText w:val="%1."/>
      <w:lvlJc w:val="left"/>
      <w:pPr>
        <w:tabs>
          <w:tab w:val="num" w:pos="1080"/>
        </w:tabs>
        <w:ind w:left="1080" w:hanging="360"/>
      </w:pPr>
      <w:rPr>
        <w:rFonts w:hint="eastAsia"/>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33C0829"/>
    <w:multiLevelType w:val="hybridMultilevel"/>
    <w:tmpl w:val="57803AF2"/>
    <w:lvl w:ilvl="0" w:tplc="CA243F80">
      <w:start w:val="1"/>
      <w:numFmt w:val="upperLetter"/>
      <w:lvlText w:val="%1."/>
      <w:lvlJc w:val="left"/>
      <w:pPr>
        <w:tabs>
          <w:tab w:val="num" w:pos="1080"/>
        </w:tabs>
        <w:ind w:left="108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383443D"/>
    <w:multiLevelType w:val="hybridMultilevel"/>
    <w:tmpl w:val="39863E1C"/>
    <w:lvl w:ilvl="0" w:tplc="A6C2DFA0">
      <w:start w:val="2"/>
      <w:numFmt w:val="bullet"/>
      <w:lvlText w:val="-"/>
      <w:lvlJc w:val="left"/>
      <w:pPr>
        <w:ind w:left="720" w:hanging="360"/>
      </w:pPr>
      <w:rPr>
        <w:rFonts w:ascii="Arial" w:eastAsia="PMingLiU"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648008C"/>
    <w:multiLevelType w:val="hybridMultilevel"/>
    <w:tmpl w:val="6D54C0C6"/>
    <w:lvl w:ilvl="0" w:tplc="04090001">
      <w:start w:val="1"/>
      <w:numFmt w:val="bullet"/>
      <w:lvlText w:val=""/>
      <w:lvlJc w:val="left"/>
      <w:pPr>
        <w:tabs>
          <w:tab w:val="num" w:pos="720"/>
        </w:tabs>
        <w:ind w:left="720" w:hanging="360"/>
      </w:pPr>
      <w:rPr>
        <w:rFonts w:ascii="Symbol" w:hAnsi="Symbol" w:hint="default"/>
      </w:rPr>
    </w:lvl>
    <w:lvl w:ilvl="1" w:tplc="DC8EEB22">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D590B9C"/>
    <w:multiLevelType w:val="hybridMultilevel"/>
    <w:tmpl w:val="3D929E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9358C1"/>
    <w:multiLevelType w:val="hybridMultilevel"/>
    <w:tmpl w:val="66A0770E"/>
    <w:lvl w:ilvl="0" w:tplc="6D70F12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1E8A4313"/>
    <w:multiLevelType w:val="hybridMultilevel"/>
    <w:tmpl w:val="E392D8BE"/>
    <w:lvl w:ilvl="0" w:tplc="9BDA6F4C">
      <w:start w:val="1"/>
      <w:numFmt w:val="lowerRoman"/>
      <w:lvlText w:val="(%1)"/>
      <w:lvlJc w:val="left"/>
      <w:pPr>
        <w:ind w:left="1196" w:hanging="360"/>
      </w:pPr>
      <w:rPr>
        <w:rFonts w:hint="eastAsia"/>
      </w:rPr>
    </w:lvl>
    <w:lvl w:ilvl="1" w:tplc="08090019" w:tentative="1">
      <w:start w:val="1"/>
      <w:numFmt w:val="lowerLetter"/>
      <w:lvlText w:val="%2."/>
      <w:lvlJc w:val="left"/>
      <w:pPr>
        <w:ind w:left="1916" w:hanging="360"/>
      </w:pPr>
    </w:lvl>
    <w:lvl w:ilvl="2" w:tplc="0809001B" w:tentative="1">
      <w:start w:val="1"/>
      <w:numFmt w:val="lowerRoman"/>
      <w:lvlText w:val="%3."/>
      <w:lvlJc w:val="right"/>
      <w:pPr>
        <w:ind w:left="2636" w:hanging="180"/>
      </w:pPr>
    </w:lvl>
    <w:lvl w:ilvl="3" w:tplc="0809000F" w:tentative="1">
      <w:start w:val="1"/>
      <w:numFmt w:val="decimal"/>
      <w:lvlText w:val="%4."/>
      <w:lvlJc w:val="left"/>
      <w:pPr>
        <w:ind w:left="3356" w:hanging="360"/>
      </w:pPr>
    </w:lvl>
    <w:lvl w:ilvl="4" w:tplc="08090019" w:tentative="1">
      <w:start w:val="1"/>
      <w:numFmt w:val="lowerLetter"/>
      <w:lvlText w:val="%5."/>
      <w:lvlJc w:val="left"/>
      <w:pPr>
        <w:ind w:left="4076" w:hanging="360"/>
      </w:pPr>
    </w:lvl>
    <w:lvl w:ilvl="5" w:tplc="0809001B" w:tentative="1">
      <w:start w:val="1"/>
      <w:numFmt w:val="lowerRoman"/>
      <w:lvlText w:val="%6."/>
      <w:lvlJc w:val="right"/>
      <w:pPr>
        <w:ind w:left="4796" w:hanging="180"/>
      </w:pPr>
    </w:lvl>
    <w:lvl w:ilvl="6" w:tplc="0809000F" w:tentative="1">
      <w:start w:val="1"/>
      <w:numFmt w:val="decimal"/>
      <w:lvlText w:val="%7."/>
      <w:lvlJc w:val="left"/>
      <w:pPr>
        <w:ind w:left="5516" w:hanging="360"/>
      </w:pPr>
    </w:lvl>
    <w:lvl w:ilvl="7" w:tplc="08090019" w:tentative="1">
      <w:start w:val="1"/>
      <w:numFmt w:val="lowerLetter"/>
      <w:lvlText w:val="%8."/>
      <w:lvlJc w:val="left"/>
      <w:pPr>
        <w:ind w:left="6236" w:hanging="360"/>
      </w:pPr>
    </w:lvl>
    <w:lvl w:ilvl="8" w:tplc="0809001B" w:tentative="1">
      <w:start w:val="1"/>
      <w:numFmt w:val="lowerRoman"/>
      <w:lvlText w:val="%9."/>
      <w:lvlJc w:val="right"/>
      <w:pPr>
        <w:ind w:left="6956" w:hanging="180"/>
      </w:pPr>
    </w:lvl>
  </w:abstractNum>
  <w:abstractNum w:abstractNumId="25" w15:restartNumberingAfterBreak="0">
    <w:nsid w:val="1F39760E"/>
    <w:multiLevelType w:val="hybridMultilevel"/>
    <w:tmpl w:val="EAAC8B6E"/>
    <w:lvl w:ilvl="0" w:tplc="C1BCBB22">
      <w:start w:val="1"/>
      <w:numFmt w:val="decimal"/>
      <w:lvlText w:val="%1."/>
      <w:lvlJc w:val="left"/>
      <w:pPr>
        <w:tabs>
          <w:tab w:val="num" w:pos="1440"/>
        </w:tabs>
        <w:ind w:left="1440" w:hanging="360"/>
      </w:pPr>
      <w:rPr>
        <w:rFonts w:hint="default"/>
      </w:rPr>
    </w:lvl>
    <w:lvl w:ilvl="1" w:tplc="592C806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035519C"/>
    <w:multiLevelType w:val="hybridMultilevel"/>
    <w:tmpl w:val="B8BECA58"/>
    <w:lvl w:ilvl="0" w:tplc="0700C96C">
      <w:start w:val="1"/>
      <w:numFmt w:val="upperLetter"/>
      <w:lvlText w:val="%1."/>
      <w:lvlJc w:val="left"/>
      <w:pPr>
        <w:tabs>
          <w:tab w:val="num" w:pos="360"/>
        </w:tabs>
        <w:ind w:left="360" w:hanging="360"/>
      </w:pPr>
      <w:rPr>
        <w:rFonts w:hint="eastAsia"/>
        <w:i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7" w15:restartNumberingAfterBreak="0">
    <w:nsid w:val="21057137"/>
    <w:multiLevelType w:val="hybridMultilevel"/>
    <w:tmpl w:val="D474F934"/>
    <w:lvl w:ilvl="0" w:tplc="F35CBF30">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473CCC"/>
    <w:multiLevelType w:val="hybridMultilevel"/>
    <w:tmpl w:val="5F081A88"/>
    <w:lvl w:ilvl="0" w:tplc="419A32C6">
      <w:start w:val="1"/>
      <w:numFmt w:val="bullet"/>
      <w:lvlText w:val=""/>
      <w:lvlJc w:val="left"/>
      <w:pPr>
        <w:tabs>
          <w:tab w:val="num" w:pos="792"/>
        </w:tabs>
        <w:ind w:left="828" w:hanging="108"/>
      </w:pPr>
      <w:rPr>
        <w:rFonts w:ascii="Symbol" w:hAnsi="Symbol" w:hint="default"/>
        <w:b/>
      </w:rPr>
    </w:lvl>
    <w:lvl w:ilvl="1" w:tplc="419A32C6">
      <w:start w:val="1"/>
      <w:numFmt w:val="bullet"/>
      <w:lvlText w:val=""/>
      <w:lvlJc w:val="left"/>
      <w:pPr>
        <w:tabs>
          <w:tab w:val="num" w:pos="1512"/>
        </w:tabs>
        <w:ind w:left="1548" w:hanging="108"/>
      </w:pPr>
      <w:rPr>
        <w:rFonts w:ascii="Symbol" w:hAnsi="Symbol"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23082ACB"/>
    <w:multiLevelType w:val="hybridMultilevel"/>
    <w:tmpl w:val="F1946AB0"/>
    <w:lvl w:ilvl="0" w:tplc="01043AD6">
      <w:start w:val="1"/>
      <w:numFmt w:val="upperLetter"/>
      <w:lvlText w:val="%1."/>
      <w:lvlJc w:val="left"/>
      <w:pPr>
        <w:tabs>
          <w:tab w:val="num" w:pos="1080"/>
        </w:tabs>
        <w:ind w:left="108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541753D"/>
    <w:multiLevelType w:val="hybridMultilevel"/>
    <w:tmpl w:val="CEC01B7A"/>
    <w:lvl w:ilvl="0" w:tplc="2474D27C">
      <w:start w:val="1"/>
      <w:numFmt w:val="bullet"/>
      <w:lvlText w:val=""/>
      <w:lvlJc w:val="left"/>
      <w:pPr>
        <w:ind w:left="720" w:hanging="360"/>
      </w:pPr>
      <w:rPr>
        <w:rFonts w:ascii="Wingdings" w:hAnsi="Wingdings" w:hint="default"/>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54C00F6"/>
    <w:multiLevelType w:val="hybridMultilevel"/>
    <w:tmpl w:val="16F416FC"/>
    <w:lvl w:ilvl="0" w:tplc="04090001">
      <w:start w:val="1"/>
      <w:numFmt w:val="bullet"/>
      <w:lvlText w:val=""/>
      <w:lvlJc w:val="left"/>
      <w:pPr>
        <w:tabs>
          <w:tab w:val="num" w:pos="720"/>
        </w:tabs>
        <w:ind w:left="720" w:hanging="360"/>
      </w:pPr>
      <w:rPr>
        <w:rFonts w:ascii="Symbol" w:hAnsi="Symbol" w:hint="default"/>
      </w:rPr>
    </w:lvl>
    <w:lvl w:ilvl="1" w:tplc="8F0EB87A">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6083E07"/>
    <w:multiLevelType w:val="hybridMultilevel"/>
    <w:tmpl w:val="B852A062"/>
    <w:lvl w:ilvl="0" w:tplc="AC4A0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26542E44"/>
    <w:multiLevelType w:val="hybridMultilevel"/>
    <w:tmpl w:val="64C67B22"/>
    <w:lvl w:ilvl="0" w:tplc="AB02120A">
      <w:start w:val="1"/>
      <w:numFmt w:val="bullet"/>
      <w:lvlText w:val=""/>
      <w:lvlJc w:val="left"/>
      <w:pPr>
        <w:tabs>
          <w:tab w:val="num" w:pos="1017"/>
        </w:tabs>
        <w:ind w:left="1053" w:hanging="108"/>
      </w:pPr>
      <w:rPr>
        <w:rFonts w:ascii="Symbol" w:hAnsi="Symbol" w:hint="default"/>
      </w:rPr>
    </w:lvl>
    <w:lvl w:ilvl="1" w:tplc="04090003" w:tentative="1">
      <w:start w:val="1"/>
      <w:numFmt w:val="bullet"/>
      <w:lvlText w:val="o"/>
      <w:lvlJc w:val="left"/>
      <w:pPr>
        <w:tabs>
          <w:tab w:val="num" w:pos="2385"/>
        </w:tabs>
        <w:ind w:left="2385" w:hanging="360"/>
      </w:pPr>
      <w:rPr>
        <w:rFonts w:ascii="Courier New" w:hAnsi="Courier New" w:hint="default"/>
      </w:rPr>
    </w:lvl>
    <w:lvl w:ilvl="2" w:tplc="04090005" w:tentative="1">
      <w:start w:val="1"/>
      <w:numFmt w:val="bullet"/>
      <w:lvlText w:val=""/>
      <w:lvlJc w:val="left"/>
      <w:pPr>
        <w:tabs>
          <w:tab w:val="num" w:pos="3105"/>
        </w:tabs>
        <w:ind w:left="3105" w:hanging="360"/>
      </w:pPr>
      <w:rPr>
        <w:rFonts w:ascii="Wingdings" w:hAnsi="Wingdings" w:hint="default"/>
      </w:rPr>
    </w:lvl>
    <w:lvl w:ilvl="3" w:tplc="04090001" w:tentative="1">
      <w:start w:val="1"/>
      <w:numFmt w:val="bullet"/>
      <w:lvlText w:val=""/>
      <w:lvlJc w:val="left"/>
      <w:pPr>
        <w:tabs>
          <w:tab w:val="num" w:pos="3825"/>
        </w:tabs>
        <w:ind w:left="3825" w:hanging="360"/>
      </w:pPr>
      <w:rPr>
        <w:rFonts w:ascii="Symbol" w:hAnsi="Symbol" w:hint="default"/>
      </w:rPr>
    </w:lvl>
    <w:lvl w:ilvl="4" w:tplc="04090003" w:tentative="1">
      <w:start w:val="1"/>
      <w:numFmt w:val="bullet"/>
      <w:lvlText w:val="o"/>
      <w:lvlJc w:val="left"/>
      <w:pPr>
        <w:tabs>
          <w:tab w:val="num" w:pos="4545"/>
        </w:tabs>
        <w:ind w:left="4545" w:hanging="360"/>
      </w:pPr>
      <w:rPr>
        <w:rFonts w:ascii="Courier New" w:hAnsi="Courier New" w:hint="default"/>
      </w:rPr>
    </w:lvl>
    <w:lvl w:ilvl="5" w:tplc="04090005" w:tentative="1">
      <w:start w:val="1"/>
      <w:numFmt w:val="bullet"/>
      <w:lvlText w:val=""/>
      <w:lvlJc w:val="left"/>
      <w:pPr>
        <w:tabs>
          <w:tab w:val="num" w:pos="5265"/>
        </w:tabs>
        <w:ind w:left="5265" w:hanging="360"/>
      </w:pPr>
      <w:rPr>
        <w:rFonts w:ascii="Wingdings" w:hAnsi="Wingdings" w:hint="default"/>
      </w:rPr>
    </w:lvl>
    <w:lvl w:ilvl="6" w:tplc="04090001" w:tentative="1">
      <w:start w:val="1"/>
      <w:numFmt w:val="bullet"/>
      <w:lvlText w:val=""/>
      <w:lvlJc w:val="left"/>
      <w:pPr>
        <w:tabs>
          <w:tab w:val="num" w:pos="5985"/>
        </w:tabs>
        <w:ind w:left="5985" w:hanging="360"/>
      </w:pPr>
      <w:rPr>
        <w:rFonts w:ascii="Symbol" w:hAnsi="Symbol" w:hint="default"/>
      </w:rPr>
    </w:lvl>
    <w:lvl w:ilvl="7" w:tplc="04090003" w:tentative="1">
      <w:start w:val="1"/>
      <w:numFmt w:val="bullet"/>
      <w:lvlText w:val="o"/>
      <w:lvlJc w:val="left"/>
      <w:pPr>
        <w:tabs>
          <w:tab w:val="num" w:pos="6705"/>
        </w:tabs>
        <w:ind w:left="6705" w:hanging="360"/>
      </w:pPr>
      <w:rPr>
        <w:rFonts w:ascii="Courier New" w:hAnsi="Courier New" w:hint="default"/>
      </w:rPr>
    </w:lvl>
    <w:lvl w:ilvl="8" w:tplc="04090005" w:tentative="1">
      <w:start w:val="1"/>
      <w:numFmt w:val="bullet"/>
      <w:lvlText w:val=""/>
      <w:lvlJc w:val="left"/>
      <w:pPr>
        <w:tabs>
          <w:tab w:val="num" w:pos="7425"/>
        </w:tabs>
        <w:ind w:left="7425" w:hanging="360"/>
      </w:pPr>
      <w:rPr>
        <w:rFonts w:ascii="Wingdings" w:hAnsi="Wingdings" w:hint="default"/>
      </w:rPr>
    </w:lvl>
  </w:abstractNum>
  <w:abstractNum w:abstractNumId="34" w15:restartNumberingAfterBreak="0">
    <w:nsid w:val="26CA4CEA"/>
    <w:multiLevelType w:val="hybridMultilevel"/>
    <w:tmpl w:val="C48CCD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276F7980"/>
    <w:multiLevelType w:val="hybridMultilevel"/>
    <w:tmpl w:val="CB2014AA"/>
    <w:lvl w:ilvl="0" w:tplc="29202F16">
      <w:start w:val="1"/>
      <w:numFmt w:val="upperLetter"/>
      <w:lvlText w:val="%1."/>
      <w:lvlJc w:val="left"/>
      <w:pPr>
        <w:tabs>
          <w:tab w:val="num" w:pos="1080"/>
        </w:tabs>
        <w:ind w:left="1080" w:hanging="360"/>
      </w:pPr>
      <w:rPr>
        <w:rFonts w:hint="eastAsia"/>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7C86803"/>
    <w:multiLevelType w:val="hybridMultilevel"/>
    <w:tmpl w:val="107846B2"/>
    <w:lvl w:ilvl="0" w:tplc="AB02120A">
      <w:start w:val="1"/>
      <w:numFmt w:val="bullet"/>
      <w:lvlText w:val=""/>
      <w:lvlJc w:val="left"/>
      <w:pPr>
        <w:tabs>
          <w:tab w:val="num" w:pos="1017"/>
        </w:tabs>
        <w:ind w:left="1053" w:hanging="108"/>
      </w:pPr>
      <w:rPr>
        <w:rFonts w:ascii="Symbol" w:hAnsi="Symbol" w:hint="default"/>
      </w:rPr>
    </w:lvl>
    <w:lvl w:ilvl="1" w:tplc="04090003" w:tentative="1">
      <w:start w:val="1"/>
      <w:numFmt w:val="bullet"/>
      <w:lvlText w:val="o"/>
      <w:lvlJc w:val="left"/>
      <w:pPr>
        <w:tabs>
          <w:tab w:val="num" w:pos="2385"/>
        </w:tabs>
        <w:ind w:left="2385" w:hanging="360"/>
      </w:pPr>
      <w:rPr>
        <w:rFonts w:ascii="Courier New" w:hAnsi="Courier New" w:hint="default"/>
      </w:rPr>
    </w:lvl>
    <w:lvl w:ilvl="2" w:tplc="04090005" w:tentative="1">
      <w:start w:val="1"/>
      <w:numFmt w:val="bullet"/>
      <w:lvlText w:val=""/>
      <w:lvlJc w:val="left"/>
      <w:pPr>
        <w:tabs>
          <w:tab w:val="num" w:pos="3105"/>
        </w:tabs>
        <w:ind w:left="3105" w:hanging="360"/>
      </w:pPr>
      <w:rPr>
        <w:rFonts w:ascii="Wingdings" w:hAnsi="Wingdings" w:hint="default"/>
      </w:rPr>
    </w:lvl>
    <w:lvl w:ilvl="3" w:tplc="04090001" w:tentative="1">
      <w:start w:val="1"/>
      <w:numFmt w:val="bullet"/>
      <w:lvlText w:val=""/>
      <w:lvlJc w:val="left"/>
      <w:pPr>
        <w:tabs>
          <w:tab w:val="num" w:pos="3825"/>
        </w:tabs>
        <w:ind w:left="3825" w:hanging="360"/>
      </w:pPr>
      <w:rPr>
        <w:rFonts w:ascii="Symbol" w:hAnsi="Symbol" w:hint="default"/>
      </w:rPr>
    </w:lvl>
    <w:lvl w:ilvl="4" w:tplc="04090003" w:tentative="1">
      <w:start w:val="1"/>
      <w:numFmt w:val="bullet"/>
      <w:lvlText w:val="o"/>
      <w:lvlJc w:val="left"/>
      <w:pPr>
        <w:tabs>
          <w:tab w:val="num" w:pos="4545"/>
        </w:tabs>
        <w:ind w:left="4545" w:hanging="360"/>
      </w:pPr>
      <w:rPr>
        <w:rFonts w:ascii="Courier New" w:hAnsi="Courier New" w:hint="default"/>
      </w:rPr>
    </w:lvl>
    <w:lvl w:ilvl="5" w:tplc="04090005" w:tentative="1">
      <w:start w:val="1"/>
      <w:numFmt w:val="bullet"/>
      <w:lvlText w:val=""/>
      <w:lvlJc w:val="left"/>
      <w:pPr>
        <w:tabs>
          <w:tab w:val="num" w:pos="5265"/>
        </w:tabs>
        <w:ind w:left="5265" w:hanging="360"/>
      </w:pPr>
      <w:rPr>
        <w:rFonts w:ascii="Wingdings" w:hAnsi="Wingdings" w:hint="default"/>
      </w:rPr>
    </w:lvl>
    <w:lvl w:ilvl="6" w:tplc="04090001" w:tentative="1">
      <w:start w:val="1"/>
      <w:numFmt w:val="bullet"/>
      <w:lvlText w:val=""/>
      <w:lvlJc w:val="left"/>
      <w:pPr>
        <w:tabs>
          <w:tab w:val="num" w:pos="5985"/>
        </w:tabs>
        <w:ind w:left="5985" w:hanging="360"/>
      </w:pPr>
      <w:rPr>
        <w:rFonts w:ascii="Symbol" w:hAnsi="Symbol" w:hint="default"/>
      </w:rPr>
    </w:lvl>
    <w:lvl w:ilvl="7" w:tplc="04090003" w:tentative="1">
      <w:start w:val="1"/>
      <w:numFmt w:val="bullet"/>
      <w:lvlText w:val="o"/>
      <w:lvlJc w:val="left"/>
      <w:pPr>
        <w:tabs>
          <w:tab w:val="num" w:pos="6705"/>
        </w:tabs>
        <w:ind w:left="6705" w:hanging="360"/>
      </w:pPr>
      <w:rPr>
        <w:rFonts w:ascii="Courier New" w:hAnsi="Courier New" w:hint="default"/>
      </w:rPr>
    </w:lvl>
    <w:lvl w:ilvl="8" w:tplc="04090005" w:tentative="1">
      <w:start w:val="1"/>
      <w:numFmt w:val="bullet"/>
      <w:lvlText w:val=""/>
      <w:lvlJc w:val="left"/>
      <w:pPr>
        <w:tabs>
          <w:tab w:val="num" w:pos="7425"/>
        </w:tabs>
        <w:ind w:left="7425" w:hanging="360"/>
      </w:pPr>
      <w:rPr>
        <w:rFonts w:ascii="Wingdings" w:hAnsi="Wingdings" w:hint="default"/>
      </w:rPr>
    </w:lvl>
  </w:abstractNum>
  <w:abstractNum w:abstractNumId="37" w15:restartNumberingAfterBreak="0">
    <w:nsid w:val="2905665D"/>
    <w:multiLevelType w:val="hybridMultilevel"/>
    <w:tmpl w:val="7DA486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29084E7B"/>
    <w:multiLevelType w:val="multilevel"/>
    <w:tmpl w:val="A7469710"/>
    <w:lvl w:ilvl="0">
      <w:start w:val="5"/>
      <w:numFmt w:val="decimal"/>
      <w:lvlText w:val="%1"/>
      <w:lvlJc w:val="left"/>
      <w:pPr>
        <w:tabs>
          <w:tab w:val="num" w:pos="360"/>
        </w:tabs>
        <w:ind w:left="360" w:hanging="360"/>
      </w:pPr>
      <w:rPr>
        <w:rFonts w:hint="default"/>
      </w:rPr>
    </w:lvl>
    <w:lvl w:ilvl="1">
      <w:start w:val="1"/>
      <w:numFmt w:val="decimal"/>
      <w:lvlText w:val="4.%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39" w15:restartNumberingAfterBreak="0">
    <w:nsid w:val="295E3E00"/>
    <w:multiLevelType w:val="hybridMultilevel"/>
    <w:tmpl w:val="A074F774"/>
    <w:lvl w:ilvl="0" w:tplc="6B5416EC">
      <w:start w:val="1"/>
      <w:numFmt w:val="upp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2B1F0773"/>
    <w:multiLevelType w:val="hybridMultilevel"/>
    <w:tmpl w:val="3B8AAE6C"/>
    <w:lvl w:ilvl="0" w:tplc="0409000F">
      <w:start w:val="1"/>
      <w:numFmt w:val="decimal"/>
      <w:lvlText w:val="%1."/>
      <w:lvlJc w:val="left"/>
      <w:pPr>
        <w:tabs>
          <w:tab w:val="num" w:pos="1440"/>
        </w:tabs>
        <w:ind w:left="1440" w:hanging="360"/>
      </w:pPr>
      <w:rPr>
        <w:rFonts w:hint="eastAsia"/>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15:restartNumberingAfterBreak="0">
    <w:nsid w:val="2E7D1B1A"/>
    <w:multiLevelType w:val="hybridMultilevel"/>
    <w:tmpl w:val="032ADB96"/>
    <w:lvl w:ilvl="0" w:tplc="C1BCBB2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15:restartNumberingAfterBreak="0">
    <w:nsid w:val="300B428B"/>
    <w:multiLevelType w:val="hybridMultilevel"/>
    <w:tmpl w:val="25187C0E"/>
    <w:lvl w:ilvl="0" w:tplc="04090001">
      <w:start w:val="1"/>
      <w:numFmt w:val="bullet"/>
      <w:lvlText w:val=""/>
      <w:lvlJc w:val="left"/>
      <w:pPr>
        <w:tabs>
          <w:tab w:val="num" w:pos="720"/>
        </w:tabs>
        <w:ind w:left="720" w:hanging="360"/>
      </w:pPr>
      <w:rPr>
        <w:rFonts w:ascii="Symbol" w:hAnsi="Symbol" w:hint="default"/>
      </w:rPr>
    </w:lvl>
    <w:lvl w:ilvl="1" w:tplc="444EDD5C">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02E1140"/>
    <w:multiLevelType w:val="hybridMultilevel"/>
    <w:tmpl w:val="D54A35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13325AE"/>
    <w:multiLevelType w:val="hybridMultilevel"/>
    <w:tmpl w:val="5EF690B4"/>
    <w:lvl w:ilvl="0" w:tplc="A98870D0">
      <w:start w:val="1"/>
      <w:numFmt w:val="lowerLetter"/>
      <w:lvlText w:val="%1)"/>
      <w:lvlJc w:val="left"/>
      <w:pPr>
        <w:tabs>
          <w:tab w:val="num" w:pos="473"/>
        </w:tabs>
        <w:ind w:left="454" w:hanging="341"/>
      </w:pPr>
      <w:rPr>
        <w:rFonts w:hint="eastAsia"/>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335C164C"/>
    <w:multiLevelType w:val="hybridMultilevel"/>
    <w:tmpl w:val="31921E82"/>
    <w:lvl w:ilvl="0" w:tplc="69B4B722">
      <w:start w:val="1"/>
      <w:numFmt w:val="bullet"/>
      <w:lvlText w:val=""/>
      <w:lvlJc w:val="left"/>
      <w:pPr>
        <w:tabs>
          <w:tab w:val="num" w:pos="396"/>
        </w:tabs>
        <w:ind w:left="432" w:hanging="108"/>
      </w:pPr>
      <w:rPr>
        <w:rFonts w:ascii="Symbol" w:hAnsi="Symbol" w:hint="default"/>
      </w:rPr>
    </w:lvl>
    <w:lvl w:ilvl="1" w:tplc="04090003" w:tentative="1">
      <w:start w:val="1"/>
      <w:numFmt w:val="bullet"/>
      <w:lvlText w:val="o"/>
      <w:lvlJc w:val="left"/>
      <w:pPr>
        <w:tabs>
          <w:tab w:val="num" w:pos="819"/>
        </w:tabs>
        <w:ind w:left="819" w:hanging="360"/>
      </w:pPr>
      <w:rPr>
        <w:rFonts w:ascii="Courier New" w:hAnsi="Courier New" w:hint="default"/>
      </w:rPr>
    </w:lvl>
    <w:lvl w:ilvl="2" w:tplc="04090005" w:tentative="1">
      <w:start w:val="1"/>
      <w:numFmt w:val="bullet"/>
      <w:lvlText w:val=""/>
      <w:lvlJc w:val="left"/>
      <w:pPr>
        <w:tabs>
          <w:tab w:val="num" w:pos="1539"/>
        </w:tabs>
        <w:ind w:left="1539" w:hanging="360"/>
      </w:pPr>
      <w:rPr>
        <w:rFonts w:ascii="Wingdings" w:hAnsi="Wingdings" w:hint="default"/>
      </w:rPr>
    </w:lvl>
    <w:lvl w:ilvl="3" w:tplc="04090001" w:tentative="1">
      <w:start w:val="1"/>
      <w:numFmt w:val="bullet"/>
      <w:lvlText w:val=""/>
      <w:lvlJc w:val="left"/>
      <w:pPr>
        <w:tabs>
          <w:tab w:val="num" w:pos="2259"/>
        </w:tabs>
        <w:ind w:left="2259" w:hanging="360"/>
      </w:pPr>
      <w:rPr>
        <w:rFonts w:ascii="Symbol" w:hAnsi="Symbol" w:hint="default"/>
      </w:rPr>
    </w:lvl>
    <w:lvl w:ilvl="4" w:tplc="04090003" w:tentative="1">
      <w:start w:val="1"/>
      <w:numFmt w:val="bullet"/>
      <w:lvlText w:val="o"/>
      <w:lvlJc w:val="left"/>
      <w:pPr>
        <w:tabs>
          <w:tab w:val="num" w:pos="2979"/>
        </w:tabs>
        <w:ind w:left="2979" w:hanging="360"/>
      </w:pPr>
      <w:rPr>
        <w:rFonts w:ascii="Courier New" w:hAnsi="Courier New" w:hint="default"/>
      </w:rPr>
    </w:lvl>
    <w:lvl w:ilvl="5" w:tplc="04090005" w:tentative="1">
      <w:start w:val="1"/>
      <w:numFmt w:val="bullet"/>
      <w:lvlText w:val=""/>
      <w:lvlJc w:val="left"/>
      <w:pPr>
        <w:tabs>
          <w:tab w:val="num" w:pos="3699"/>
        </w:tabs>
        <w:ind w:left="3699" w:hanging="360"/>
      </w:pPr>
      <w:rPr>
        <w:rFonts w:ascii="Wingdings" w:hAnsi="Wingdings" w:hint="default"/>
      </w:rPr>
    </w:lvl>
    <w:lvl w:ilvl="6" w:tplc="04090001" w:tentative="1">
      <w:start w:val="1"/>
      <w:numFmt w:val="bullet"/>
      <w:lvlText w:val=""/>
      <w:lvlJc w:val="left"/>
      <w:pPr>
        <w:tabs>
          <w:tab w:val="num" w:pos="4419"/>
        </w:tabs>
        <w:ind w:left="4419" w:hanging="360"/>
      </w:pPr>
      <w:rPr>
        <w:rFonts w:ascii="Symbol" w:hAnsi="Symbol" w:hint="default"/>
      </w:rPr>
    </w:lvl>
    <w:lvl w:ilvl="7" w:tplc="04090003" w:tentative="1">
      <w:start w:val="1"/>
      <w:numFmt w:val="bullet"/>
      <w:lvlText w:val="o"/>
      <w:lvlJc w:val="left"/>
      <w:pPr>
        <w:tabs>
          <w:tab w:val="num" w:pos="5139"/>
        </w:tabs>
        <w:ind w:left="5139" w:hanging="360"/>
      </w:pPr>
      <w:rPr>
        <w:rFonts w:ascii="Courier New" w:hAnsi="Courier New" w:hint="default"/>
      </w:rPr>
    </w:lvl>
    <w:lvl w:ilvl="8" w:tplc="04090005" w:tentative="1">
      <w:start w:val="1"/>
      <w:numFmt w:val="bullet"/>
      <w:lvlText w:val=""/>
      <w:lvlJc w:val="left"/>
      <w:pPr>
        <w:tabs>
          <w:tab w:val="num" w:pos="5859"/>
        </w:tabs>
        <w:ind w:left="5859" w:hanging="360"/>
      </w:pPr>
      <w:rPr>
        <w:rFonts w:ascii="Wingdings" w:hAnsi="Wingdings" w:hint="default"/>
      </w:rPr>
    </w:lvl>
  </w:abstractNum>
  <w:abstractNum w:abstractNumId="46" w15:restartNumberingAfterBreak="0">
    <w:nsid w:val="35111313"/>
    <w:multiLevelType w:val="hybridMultilevel"/>
    <w:tmpl w:val="EC4CBB18"/>
    <w:lvl w:ilvl="0" w:tplc="4E928E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60D5250"/>
    <w:multiLevelType w:val="hybridMultilevel"/>
    <w:tmpl w:val="36D601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37667208"/>
    <w:multiLevelType w:val="hybridMultilevel"/>
    <w:tmpl w:val="BC0CAFE2"/>
    <w:lvl w:ilvl="0" w:tplc="57BE80C6">
      <w:start w:val="1"/>
      <w:numFmt w:val="upperLetter"/>
      <w:lvlText w:val="%1."/>
      <w:lvlJc w:val="left"/>
      <w:pPr>
        <w:tabs>
          <w:tab w:val="num" w:pos="720"/>
        </w:tabs>
        <w:ind w:left="720" w:hanging="360"/>
      </w:pPr>
      <w:rPr>
        <w:rFonts w:hint="eastAsia"/>
        <w:b/>
      </w:rPr>
    </w:lvl>
    <w:lvl w:ilvl="1" w:tplc="20B2BB7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382C2335"/>
    <w:multiLevelType w:val="hybridMultilevel"/>
    <w:tmpl w:val="7B0AB362"/>
    <w:lvl w:ilvl="0" w:tplc="61F689D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9A6501E"/>
    <w:multiLevelType w:val="hybridMultilevel"/>
    <w:tmpl w:val="92205064"/>
    <w:lvl w:ilvl="0" w:tplc="3098A5D8">
      <w:start w:val="1"/>
      <w:numFmt w:val="upp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15:restartNumberingAfterBreak="0">
    <w:nsid w:val="3B0144D8"/>
    <w:multiLevelType w:val="hybridMultilevel"/>
    <w:tmpl w:val="D39C9B3E"/>
    <w:lvl w:ilvl="0" w:tplc="12440A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B89260A"/>
    <w:multiLevelType w:val="hybridMultilevel"/>
    <w:tmpl w:val="2D94F382"/>
    <w:lvl w:ilvl="0" w:tplc="22543970">
      <w:start w:val="1"/>
      <w:numFmt w:val="upperLetter"/>
      <w:lvlText w:val="%1."/>
      <w:lvlJc w:val="left"/>
      <w:pPr>
        <w:tabs>
          <w:tab w:val="num" w:pos="644"/>
        </w:tabs>
        <w:ind w:left="644" w:hanging="360"/>
      </w:pPr>
      <w:rPr>
        <w:rFonts w:hint="eastAsia"/>
      </w:rPr>
    </w:lvl>
    <w:lvl w:ilvl="1" w:tplc="6822455C">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15:restartNumberingAfterBreak="0">
    <w:nsid w:val="3DA77A97"/>
    <w:multiLevelType w:val="hybridMultilevel"/>
    <w:tmpl w:val="DB5A8432"/>
    <w:lvl w:ilvl="0" w:tplc="24B814A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DC270F4"/>
    <w:multiLevelType w:val="hybridMultilevel"/>
    <w:tmpl w:val="15C8EBF0"/>
    <w:lvl w:ilvl="0" w:tplc="F35CBF30">
      <w:start w:val="1"/>
      <w:numFmt w:val="bullet"/>
      <w:lvlText w:val=""/>
      <w:lvlJc w:val="left"/>
      <w:pPr>
        <w:ind w:left="720" w:hanging="360"/>
      </w:pPr>
      <w:rPr>
        <w:rFonts w:ascii="Wingdings" w:hAnsi="Wingdings"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0676730"/>
    <w:multiLevelType w:val="hybridMultilevel"/>
    <w:tmpl w:val="2C5AD324"/>
    <w:lvl w:ilvl="0" w:tplc="310AB85C">
      <w:start w:val="1"/>
      <w:numFmt w:val="bullet"/>
      <w:lvlText w:val=""/>
      <w:lvlJc w:val="left"/>
      <w:pPr>
        <w:tabs>
          <w:tab w:val="num" w:pos="792"/>
        </w:tabs>
        <w:ind w:left="936" w:hanging="216"/>
      </w:pPr>
      <w:rPr>
        <w:rFonts w:ascii="Symbol" w:hAnsi="Symbol" w:hint="default"/>
      </w:rPr>
    </w:lvl>
    <w:lvl w:ilvl="1" w:tplc="04090003" w:tentative="1">
      <w:start w:val="1"/>
      <w:numFmt w:val="bullet"/>
      <w:lvlText w:val="o"/>
      <w:lvlJc w:val="left"/>
      <w:pPr>
        <w:tabs>
          <w:tab w:val="num" w:pos="1944"/>
        </w:tabs>
        <w:ind w:left="1944" w:hanging="360"/>
      </w:pPr>
      <w:rPr>
        <w:rFonts w:ascii="Courier New" w:hAnsi="Courier New" w:cs="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56" w15:restartNumberingAfterBreak="0">
    <w:nsid w:val="40E0198A"/>
    <w:multiLevelType w:val="hybridMultilevel"/>
    <w:tmpl w:val="082E507C"/>
    <w:lvl w:ilvl="0" w:tplc="04090001">
      <w:start w:val="1"/>
      <w:numFmt w:val="bullet"/>
      <w:lvlText w:val=""/>
      <w:lvlJc w:val="left"/>
      <w:pPr>
        <w:tabs>
          <w:tab w:val="num" w:pos="720"/>
        </w:tabs>
        <w:ind w:left="720" w:hanging="360"/>
      </w:pPr>
      <w:rPr>
        <w:rFonts w:ascii="Symbol" w:hAnsi="Symbol" w:hint="default"/>
      </w:rPr>
    </w:lvl>
    <w:lvl w:ilvl="1" w:tplc="64D82AA4">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28F20BE"/>
    <w:multiLevelType w:val="hybridMultilevel"/>
    <w:tmpl w:val="8012BCBE"/>
    <w:lvl w:ilvl="0" w:tplc="F35CBF30">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30D197F"/>
    <w:multiLevelType w:val="multilevel"/>
    <w:tmpl w:val="37F2C4FC"/>
    <w:lvl w:ilvl="0">
      <w:start w:val="2"/>
      <w:numFmt w:val="decimal"/>
      <w:lvlText w:val="%1"/>
      <w:lvlJc w:val="left"/>
      <w:pPr>
        <w:tabs>
          <w:tab w:val="num" w:pos="900"/>
        </w:tabs>
        <w:ind w:left="900" w:hanging="900"/>
      </w:pPr>
      <w:rPr>
        <w:rFonts w:hint="default"/>
      </w:rPr>
    </w:lvl>
    <w:lvl w:ilvl="1">
      <w:start w:val="1"/>
      <w:numFmt w:val="decimal"/>
      <w:lvlText w:val="3.%2"/>
      <w:lvlJc w:val="left"/>
      <w:pPr>
        <w:tabs>
          <w:tab w:val="num" w:pos="1440"/>
        </w:tabs>
        <w:ind w:left="1440" w:hanging="900"/>
      </w:pPr>
      <w:rPr>
        <w:rFonts w:hint="default"/>
      </w:rPr>
    </w:lvl>
    <w:lvl w:ilvl="2">
      <w:start w:val="1"/>
      <w:numFmt w:val="decimal"/>
      <w:lvlText w:val="%1.%2.%3"/>
      <w:lvlJc w:val="left"/>
      <w:pPr>
        <w:tabs>
          <w:tab w:val="num" w:pos="1980"/>
        </w:tabs>
        <w:ind w:left="1980" w:hanging="900"/>
      </w:pPr>
      <w:rPr>
        <w:rFonts w:hint="default"/>
      </w:rPr>
    </w:lvl>
    <w:lvl w:ilvl="3">
      <w:start w:val="1"/>
      <w:numFmt w:val="decimal"/>
      <w:lvlText w:val="%1.%2.%3.%4"/>
      <w:lvlJc w:val="left"/>
      <w:pPr>
        <w:tabs>
          <w:tab w:val="num" w:pos="2520"/>
        </w:tabs>
        <w:ind w:left="2520" w:hanging="90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59" w15:restartNumberingAfterBreak="0">
    <w:nsid w:val="43543E66"/>
    <w:multiLevelType w:val="hybridMultilevel"/>
    <w:tmpl w:val="FD426C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5853352"/>
    <w:multiLevelType w:val="hybridMultilevel"/>
    <w:tmpl w:val="E11CA9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461A24E7"/>
    <w:multiLevelType w:val="hybridMultilevel"/>
    <w:tmpl w:val="CCD6D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46641B1D"/>
    <w:multiLevelType w:val="hybridMultilevel"/>
    <w:tmpl w:val="0FBAB410"/>
    <w:lvl w:ilvl="0" w:tplc="57060BB0">
      <w:start w:val="1"/>
      <w:numFmt w:val="bullet"/>
      <w:lvlText w:val=""/>
      <w:lvlPicBulletId w:val="0"/>
      <w:lvlJc w:val="left"/>
      <w:pPr>
        <w:ind w:left="786"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6DB1127"/>
    <w:multiLevelType w:val="hybridMultilevel"/>
    <w:tmpl w:val="6366A664"/>
    <w:lvl w:ilvl="0" w:tplc="A6C2DFA0">
      <w:start w:val="2"/>
      <w:numFmt w:val="bullet"/>
      <w:lvlText w:val="-"/>
      <w:lvlJc w:val="left"/>
      <w:pPr>
        <w:ind w:left="720" w:hanging="360"/>
      </w:pPr>
      <w:rPr>
        <w:rFonts w:ascii="Arial" w:eastAsia="PMingLiU"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73F0505"/>
    <w:multiLevelType w:val="hybridMultilevel"/>
    <w:tmpl w:val="C104439A"/>
    <w:lvl w:ilvl="0" w:tplc="8B28E2DA">
      <w:start w:val="1"/>
      <w:numFmt w:val="upperLetter"/>
      <w:lvlText w:val="%1."/>
      <w:lvlJc w:val="left"/>
      <w:pPr>
        <w:tabs>
          <w:tab w:val="num" w:pos="1080"/>
        </w:tabs>
        <w:ind w:left="1080" w:hanging="360"/>
      </w:pPr>
      <w:rPr>
        <w:rFonts w:hint="eastAsia"/>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5" w15:restartNumberingAfterBreak="0">
    <w:nsid w:val="47A434DA"/>
    <w:multiLevelType w:val="hybridMultilevel"/>
    <w:tmpl w:val="B5CE47C2"/>
    <w:lvl w:ilvl="0" w:tplc="04090001">
      <w:start w:val="1"/>
      <w:numFmt w:val="bullet"/>
      <w:lvlText w:val=""/>
      <w:lvlJc w:val="left"/>
      <w:pPr>
        <w:tabs>
          <w:tab w:val="num" w:pos="720"/>
        </w:tabs>
        <w:ind w:left="720" w:hanging="360"/>
      </w:pPr>
      <w:rPr>
        <w:rFonts w:ascii="Symbol" w:hAnsi="Symbol" w:hint="default"/>
      </w:rPr>
    </w:lvl>
    <w:lvl w:ilvl="1" w:tplc="E610A800">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81A4DE5"/>
    <w:multiLevelType w:val="hybridMultilevel"/>
    <w:tmpl w:val="3E3E4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9406659"/>
    <w:multiLevelType w:val="hybridMultilevel"/>
    <w:tmpl w:val="6E426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9FF72E4"/>
    <w:multiLevelType w:val="hybridMultilevel"/>
    <w:tmpl w:val="04A8DC3C"/>
    <w:lvl w:ilvl="0" w:tplc="7DDE1776">
      <w:start w:val="1"/>
      <w:numFmt w:val="decimal"/>
      <w:lvlText w:val="%1."/>
      <w:lvlJc w:val="left"/>
      <w:pPr>
        <w:tabs>
          <w:tab w:val="num" w:pos="1440"/>
        </w:tabs>
        <w:ind w:left="1440" w:hanging="360"/>
      </w:pPr>
      <w:rPr>
        <w:rFonts w:hint="default"/>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9" w15:restartNumberingAfterBreak="0">
    <w:nsid w:val="4A804AC7"/>
    <w:multiLevelType w:val="hybridMultilevel"/>
    <w:tmpl w:val="DA1CFD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B292987"/>
    <w:multiLevelType w:val="hybridMultilevel"/>
    <w:tmpl w:val="CE203C32"/>
    <w:lvl w:ilvl="0" w:tplc="8F98400C">
      <w:start w:val="1"/>
      <w:numFmt w:val="upp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4C744D11"/>
    <w:multiLevelType w:val="hybridMultilevel"/>
    <w:tmpl w:val="8AA080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4C9E1797"/>
    <w:multiLevelType w:val="hybridMultilevel"/>
    <w:tmpl w:val="4B067FB8"/>
    <w:lvl w:ilvl="0" w:tplc="C63A2458">
      <w:start w:val="1"/>
      <w:numFmt w:val="upperLetter"/>
      <w:lvlText w:val="%1."/>
      <w:lvlJc w:val="left"/>
      <w:pPr>
        <w:tabs>
          <w:tab w:val="num" w:pos="1080"/>
        </w:tabs>
        <w:ind w:left="108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4CC20265"/>
    <w:multiLevelType w:val="hybridMultilevel"/>
    <w:tmpl w:val="2F02B4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E7E7160"/>
    <w:multiLevelType w:val="hybridMultilevel"/>
    <w:tmpl w:val="6F7A24D6"/>
    <w:lvl w:ilvl="0" w:tplc="04090001">
      <w:start w:val="1"/>
      <w:numFmt w:val="bullet"/>
      <w:lvlText w:val=""/>
      <w:lvlJc w:val="left"/>
      <w:pPr>
        <w:tabs>
          <w:tab w:val="num" w:pos="720"/>
        </w:tabs>
        <w:ind w:left="720" w:hanging="360"/>
      </w:pPr>
      <w:rPr>
        <w:rFonts w:ascii="Symbol" w:hAnsi="Symbol" w:hint="default"/>
      </w:rPr>
    </w:lvl>
    <w:lvl w:ilvl="1" w:tplc="4568F8EC">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F391484"/>
    <w:multiLevelType w:val="hybridMultilevel"/>
    <w:tmpl w:val="70422572"/>
    <w:lvl w:ilvl="0" w:tplc="04090001">
      <w:start w:val="1"/>
      <w:numFmt w:val="bullet"/>
      <w:lvlText w:val=""/>
      <w:lvlJc w:val="left"/>
      <w:pPr>
        <w:tabs>
          <w:tab w:val="num" w:pos="720"/>
        </w:tabs>
        <w:ind w:left="720" w:hanging="360"/>
      </w:pPr>
      <w:rPr>
        <w:rFonts w:ascii="Symbol" w:hAnsi="Symbol" w:hint="default"/>
      </w:rPr>
    </w:lvl>
    <w:lvl w:ilvl="1" w:tplc="F26009F8">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F8909A8"/>
    <w:multiLevelType w:val="hybridMultilevel"/>
    <w:tmpl w:val="123E28A8"/>
    <w:lvl w:ilvl="0" w:tplc="A050A38E">
      <w:start w:val="1"/>
      <w:numFmt w:val="bullet"/>
      <w:lvlText w:val="-"/>
      <w:lvlJc w:val="left"/>
      <w:pPr>
        <w:ind w:left="720" w:hanging="360"/>
      </w:pPr>
      <w:rPr>
        <w:rFonts w:ascii="Arial" w:eastAsia="MingLiU"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F8F76F4"/>
    <w:multiLevelType w:val="hybridMultilevel"/>
    <w:tmpl w:val="601ED1A0"/>
    <w:lvl w:ilvl="0" w:tplc="01043AD6">
      <w:start w:val="1"/>
      <w:numFmt w:val="upperLetter"/>
      <w:lvlText w:val="%1."/>
      <w:lvlJc w:val="left"/>
      <w:pPr>
        <w:tabs>
          <w:tab w:val="num" w:pos="1080"/>
        </w:tabs>
        <w:ind w:left="108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50C3068A"/>
    <w:multiLevelType w:val="hybridMultilevel"/>
    <w:tmpl w:val="2348019A"/>
    <w:lvl w:ilvl="0" w:tplc="563A7FC8">
      <w:start w:val="1"/>
      <w:numFmt w:val="upperLetter"/>
      <w:lvlText w:val="%1."/>
      <w:lvlJc w:val="left"/>
      <w:pPr>
        <w:tabs>
          <w:tab w:val="num" w:pos="1080"/>
        </w:tabs>
        <w:ind w:left="1080" w:hanging="360"/>
      </w:pPr>
      <w:rPr>
        <w:rFonts w:hint="eastAsia"/>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51E32B5A"/>
    <w:multiLevelType w:val="hybridMultilevel"/>
    <w:tmpl w:val="BAFE4F0E"/>
    <w:lvl w:ilvl="0" w:tplc="86ACE04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0" w15:restartNumberingAfterBreak="0">
    <w:nsid w:val="53CB68EE"/>
    <w:multiLevelType w:val="hybridMultilevel"/>
    <w:tmpl w:val="1F36A22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53EF38F1"/>
    <w:multiLevelType w:val="hybridMultilevel"/>
    <w:tmpl w:val="5EC886DE"/>
    <w:lvl w:ilvl="0" w:tplc="04090001">
      <w:start w:val="1"/>
      <w:numFmt w:val="bullet"/>
      <w:lvlText w:val=""/>
      <w:lvlJc w:val="left"/>
      <w:pPr>
        <w:tabs>
          <w:tab w:val="num" w:pos="720"/>
        </w:tabs>
        <w:ind w:left="720" w:hanging="360"/>
      </w:pPr>
      <w:rPr>
        <w:rFonts w:ascii="Symbol" w:hAnsi="Symbol" w:hint="default"/>
      </w:rPr>
    </w:lvl>
    <w:lvl w:ilvl="1" w:tplc="5AC0E88A">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44D4B87"/>
    <w:multiLevelType w:val="hybridMultilevel"/>
    <w:tmpl w:val="9D94DA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4CA0231"/>
    <w:multiLevelType w:val="hybridMultilevel"/>
    <w:tmpl w:val="777437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55EE543C"/>
    <w:multiLevelType w:val="hybridMultilevel"/>
    <w:tmpl w:val="B1C2D0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7C9718D"/>
    <w:multiLevelType w:val="hybridMultilevel"/>
    <w:tmpl w:val="17927CC4"/>
    <w:lvl w:ilvl="0" w:tplc="AA60D78A">
      <w:start w:val="1"/>
      <w:numFmt w:val="upperLetter"/>
      <w:lvlText w:val="%1."/>
      <w:lvlJc w:val="left"/>
      <w:pPr>
        <w:tabs>
          <w:tab w:val="num" w:pos="1080"/>
        </w:tabs>
        <w:ind w:left="108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5A845021"/>
    <w:multiLevelType w:val="multilevel"/>
    <w:tmpl w:val="7150764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87" w15:restartNumberingAfterBreak="0">
    <w:nsid w:val="5AD7380E"/>
    <w:multiLevelType w:val="hybridMultilevel"/>
    <w:tmpl w:val="5D0E62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5B8120E3"/>
    <w:multiLevelType w:val="hybridMultilevel"/>
    <w:tmpl w:val="C180FFA4"/>
    <w:lvl w:ilvl="0" w:tplc="F39C317C">
      <w:start w:val="6"/>
      <w:numFmt w:val="bullet"/>
      <w:lvlText w:val="-"/>
      <w:lvlJc w:val="left"/>
      <w:pPr>
        <w:ind w:left="720" w:hanging="360"/>
      </w:pPr>
      <w:rPr>
        <w:rFonts w:ascii="Arial" w:eastAsia="PMingLiU"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CAA24F4"/>
    <w:multiLevelType w:val="hybridMultilevel"/>
    <w:tmpl w:val="22068168"/>
    <w:lvl w:ilvl="0" w:tplc="2474D27C">
      <w:start w:val="1"/>
      <w:numFmt w:val="bullet"/>
      <w:lvlText w:val=""/>
      <w:lvlJc w:val="left"/>
      <w:pPr>
        <w:ind w:left="1196" w:hanging="360"/>
      </w:pPr>
      <w:rPr>
        <w:rFonts w:ascii="Wingdings" w:hAnsi="Wingdings" w:hint="default"/>
        <w:color w:val="auto"/>
        <w:sz w:val="20"/>
        <w:szCs w:val="20"/>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90" w15:restartNumberingAfterBreak="0">
    <w:nsid w:val="5D4C6BE6"/>
    <w:multiLevelType w:val="hybridMultilevel"/>
    <w:tmpl w:val="4B80EB1A"/>
    <w:lvl w:ilvl="0" w:tplc="AA60D78A">
      <w:start w:val="1"/>
      <w:numFmt w:val="upperLetter"/>
      <w:lvlText w:val="%1."/>
      <w:lvlJc w:val="left"/>
      <w:pPr>
        <w:tabs>
          <w:tab w:val="num" w:pos="1080"/>
        </w:tabs>
        <w:ind w:left="1080" w:hanging="360"/>
      </w:pPr>
      <w:rPr>
        <w:rFonts w:hint="eastAsia"/>
      </w:rPr>
    </w:lvl>
    <w:lvl w:ilvl="1" w:tplc="6DF23FF2">
      <w:start w:val="1"/>
      <w:numFmt w:val="bullet"/>
      <w:lvlText w:val=""/>
      <w:lvlJc w:val="left"/>
      <w:pPr>
        <w:tabs>
          <w:tab w:val="num" w:pos="1152"/>
        </w:tabs>
        <w:ind w:left="1188" w:hanging="10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5ED97459"/>
    <w:multiLevelType w:val="hybridMultilevel"/>
    <w:tmpl w:val="CFC8E628"/>
    <w:lvl w:ilvl="0" w:tplc="31167080">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2" w15:restartNumberingAfterBreak="0">
    <w:nsid w:val="5F3E1533"/>
    <w:multiLevelType w:val="hybridMultilevel"/>
    <w:tmpl w:val="F03276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61792D96"/>
    <w:multiLevelType w:val="hybridMultilevel"/>
    <w:tmpl w:val="12C2E042"/>
    <w:lvl w:ilvl="0" w:tplc="58E2351E">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4" w15:restartNumberingAfterBreak="0">
    <w:nsid w:val="62996048"/>
    <w:multiLevelType w:val="hybridMultilevel"/>
    <w:tmpl w:val="C82A67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630205FC"/>
    <w:multiLevelType w:val="hybridMultilevel"/>
    <w:tmpl w:val="A7889DD0"/>
    <w:lvl w:ilvl="0" w:tplc="A6C2DFA0">
      <w:start w:val="2"/>
      <w:numFmt w:val="bullet"/>
      <w:lvlText w:val="-"/>
      <w:lvlJc w:val="left"/>
      <w:pPr>
        <w:tabs>
          <w:tab w:val="num" w:pos="360"/>
        </w:tabs>
        <w:ind w:left="360" w:hanging="360"/>
      </w:pPr>
      <w:rPr>
        <w:rFonts w:ascii="Arial" w:eastAsia="PMingLiU" w:hAnsi="Arial" w:cs="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6" w15:restartNumberingAfterBreak="0">
    <w:nsid w:val="64E73680"/>
    <w:multiLevelType w:val="hybridMultilevel"/>
    <w:tmpl w:val="7ECE4B4A"/>
    <w:lvl w:ilvl="0" w:tplc="466E652A">
      <w:start w:val="4"/>
      <w:numFmt w:val="bullet"/>
      <w:lvlText w:val=""/>
      <w:lvlJc w:val="left"/>
      <w:pPr>
        <w:ind w:left="720" w:hanging="360"/>
      </w:pPr>
      <w:rPr>
        <w:rFonts w:ascii="Wingdings" w:eastAsiaTheme="minorEastAsia" w:hAnsi="Wingdings" w:cs="Garamon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58A2C5C"/>
    <w:multiLevelType w:val="hybridMultilevel"/>
    <w:tmpl w:val="09B0E026"/>
    <w:lvl w:ilvl="0" w:tplc="4B0A4A44">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8" w15:restartNumberingAfterBreak="0">
    <w:nsid w:val="66E229D9"/>
    <w:multiLevelType w:val="hybridMultilevel"/>
    <w:tmpl w:val="182A7B42"/>
    <w:lvl w:ilvl="0" w:tplc="3BFA6B18">
      <w:start w:val="1"/>
      <w:numFmt w:val="upperLetter"/>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67AF7E8F"/>
    <w:multiLevelType w:val="hybridMultilevel"/>
    <w:tmpl w:val="F5A68A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680A02A5"/>
    <w:multiLevelType w:val="hybridMultilevel"/>
    <w:tmpl w:val="72A21698"/>
    <w:lvl w:ilvl="0" w:tplc="D6A4C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6A5765B6"/>
    <w:multiLevelType w:val="hybridMultilevel"/>
    <w:tmpl w:val="A7E6B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6A823F81"/>
    <w:multiLevelType w:val="hybridMultilevel"/>
    <w:tmpl w:val="0344B2CE"/>
    <w:lvl w:ilvl="0" w:tplc="C6C89FC6">
      <w:start w:val="1"/>
      <w:numFmt w:val="upp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15:restartNumberingAfterBreak="0">
    <w:nsid w:val="6B5D1F71"/>
    <w:multiLevelType w:val="hybridMultilevel"/>
    <w:tmpl w:val="D48A45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BE46006"/>
    <w:multiLevelType w:val="hybridMultilevel"/>
    <w:tmpl w:val="46E678BE"/>
    <w:lvl w:ilvl="0" w:tplc="310AB85C">
      <w:start w:val="1"/>
      <w:numFmt w:val="bullet"/>
      <w:lvlText w:val=""/>
      <w:lvlJc w:val="left"/>
      <w:pPr>
        <w:tabs>
          <w:tab w:val="num" w:pos="640"/>
        </w:tabs>
        <w:ind w:left="784" w:hanging="216"/>
      </w:pPr>
      <w:rPr>
        <w:rFonts w:ascii="Symbol" w:hAnsi="Symbol" w:hint="default"/>
      </w:rPr>
    </w:lvl>
    <w:lvl w:ilvl="1" w:tplc="04090003" w:tentative="1">
      <w:start w:val="1"/>
      <w:numFmt w:val="bullet"/>
      <w:lvlText w:val="o"/>
      <w:lvlJc w:val="left"/>
      <w:pPr>
        <w:tabs>
          <w:tab w:val="num" w:pos="144"/>
        </w:tabs>
        <w:ind w:left="144" w:hanging="360"/>
      </w:pPr>
      <w:rPr>
        <w:rFonts w:ascii="Courier New" w:hAnsi="Courier New" w:cs="Courier New" w:hint="default"/>
      </w:rPr>
    </w:lvl>
    <w:lvl w:ilvl="2" w:tplc="04090005" w:tentative="1">
      <w:start w:val="1"/>
      <w:numFmt w:val="bullet"/>
      <w:lvlText w:val=""/>
      <w:lvlJc w:val="left"/>
      <w:pPr>
        <w:tabs>
          <w:tab w:val="num" w:pos="864"/>
        </w:tabs>
        <w:ind w:left="864" w:hanging="360"/>
      </w:pPr>
      <w:rPr>
        <w:rFonts w:ascii="Wingdings" w:hAnsi="Wingdings" w:hint="default"/>
      </w:rPr>
    </w:lvl>
    <w:lvl w:ilvl="3" w:tplc="04090001" w:tentative="1">
      <w:start w:val="1"/>
      <w:numFmt w:val="bullet"/>
      <w:lvlText w:val=""/>
      <w:lvlJc w:val="left"/>
      <w:pPr>
        <w:tabs>
          <w:tab w:val="num" w:pos="1584"/>
        </w:tabs>
        <w:ind w:left="1584" w:hanging="360"/>
      </w:pPr>
      <w:rPr>
        <w:rFonts w:ascii="Symbol" w:hAnsi="Symbol" w:hint="default"/>
      </w:rPr>
    </w:lvl>
    <w:lvl w:ilvl="4" w:tplc="04090003" w:tentative="1">
      <w:start w:val="1"/>
      <w:numFmt w:val="bullet"/>
      <w:lvlText w:val="o"/>
      <w:lvlJc w:val="left"/>
      <w:pPr>
        <w:tabs>
          <w:tab w:val="num" w:pos="2304"/>
        </w:tabs>
        <w:ind w:left="2304" w:hanging="360"/>
      </w:pPr>
      <w:rPr>
        <w:rFonts w:ascii="Courier New" w:hAnsi="Courier New" w:cs="Courier New" w:hint="default"/>
      </w:rPr>
    </w:lvl>
    <w:lvl w:ilvl="5" w:tplc="04090005" w:tentative="1">
      <w:start w:val="1"/>
      <w:numFmt w:val="bullet"/>
      <w:lvlText w:val=""/>
      <w:lvlJc w:val="left"/>
      <w:pPr>
        <w:tabs>
          <w:tab w:val="num" w:pos="3024"/>
        </w:tabs>
        <w:ind w:left="3024" w:hanging="360"/>
      </w:pPr>
      <w:rPr>
        <w:rFonts w:ascii="Wingdings" w:hAnsi="Wingdings" w:hint="default"/>
      </w:rPr>
    </w:lvl>
    <w:lvl w:ilvl="6" w:tplc="04090001" w:tentative="1">
      <w:start w:val="1"/>
      <w:numFmt w:val="bullet"/>
      <w:lvlText w:val=""/>
      <w:lvlJc w:val="left"/>
      <w:pPr>
        <w:tabs>
          <w:tab w:val="num" w:pos="3744"/>
        </w:tabs>
        <w:ind w:left="3744" w:hanging="360"/>
      </w:pPr>
      <w:rPr>
        <w:rFonts w:ascii="Symbol" w:hAnsi="Symbol" w:hint="default"/>
      </w:rPr>
    </w:lvl>
    <w:lvl w:ilvl="7" w:tplc="04090003" w:tentative="1">
      <w:start w:val="1"/>
      <w:numFmt w:val="bullet"/>
      <w:lvlText w:val="o"/>
      <w:lvlJc w:val="left"/>
      <w:pPr>
        <w:tabs>
          <w:tab w:val="num" w:pos="4464"/>
        </w:tabs>
        <w:ind w:left="4464" w:hanging="360"/>
      </w:pPr>
      <w:rPr>
        <w:rFonts w:ascii="Courier New" w:hAnsi="Courier New" w:cs="Courier New" w:hint="default"/>
      </w:rPr>
    </w:lvl>
    <w:lvl w:ilvl="8" w:tplc="04090005" w:tentative="1">
      <w:start w:val="1"/>
      <w:numFmt w:val="bullet"/>
      <w:lvlText w:val=""/>
      <w:lvlJc w:val="left"/>
      <w:pPr>
        <w:tabs>
          <w:tab w:val="num" w:pos="5184"/>
        </w:tabs>
        <w:ind w:left="5184" w:hanging="360"/>
      </w:pPr>
      <w:rPr>
        <w:rFonts w:ascii="Wingdings" w:hAnsi="Wingdings" w:hint="default"/>
      </w:rPr>
    </w:lvl>
  </w:abstractNum>
  <w:abstractNum w:abstractNumId="105" w15:restartNumberingAfterBreak="0">
    <w:nsid w:val="6DA479CE"/>
    <w:multiLevelType w:val="hybridMultilevel"/>
    <w:tmpl w:val="72AE1B26"/>
    <w:lvl w:ilvl="0" w:tplc="80DE6DEC">
      <w:start w:val="1"/>
      <w:numFmt w:val="upperLetter"/>
      <w:lvlText w:val="%1."/>
      <w:lvlJc w:val="left"/>
      <w:pPr>
        <w:tabs>
          <w:tab w:val="num" w:pos="1080"/>
        </w:tabs>
        <w:ind w:left="1080" w:hanging="360"/>
      </w:pPr>
      <w:rPr>
        <w:rFonts w:hint="eastAsia"/>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6DA771E9"/>
    <w:multiLevelType w:val="hybridMultilevel"/>
    <w:tmpl w:val="6FF234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01A626A"/>
    <w:multiLevelType w:val="hybridMultilevel"/>
    <w:tmpl w:val="4B1A8314"/>
    <w:lvl w:ilvl="0" w:tplc="0186ADCA">
      <w:start w:val="1"/>
      <w:numFmt w:val="upperLetter"/>
      <w:lvlText w:val="%1."/>
      <w:lvlJc w:val="left"/>
      <w:pPr>
        <w:tabs>
          <w:tab w:val="num" w:pos="1080"/>
        </w:tabs>
        <w:ind w:left="1080" w:hanging="360"/>
      </w:pPr>
      <w:rPr>
        <w:rFonts w:hint="eastAsia"/>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15:restartNumberingAfterBreak="0">
    <w:nsid w:val="706E0612"/>
    <w:multiLevelType w:val="hybridMultilevel"/>
    <w:tmpl w:val="0AF017D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9" w15:restartNumberingAfterBreak="0">
    <w:nsid w:val="72BD09ED"/>
    <w:multiLevelType w:val="multilevel"/>
    <w:tmpl w:val="1AB63F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73DE6C0B"/>
    <w:multiLevelType w:val="hybridMultilevel"/>
    <w:tmpl w:val="76F4F61C"/>
    <w:lvl w:ilvl="0" w:tplc="59FEC574">
      <w:start w:val="1"/>
      <w:numFmt w:val="lowerLetter"/>
      <w:lvlText w:val="%1)"/>
      <w:lvlJc w:val="left"/>
      <w:pPr>
        <w:tabs>
          <w:tab w:val="num" w:pos="473"/>
        </w:tabs>
        <w:ind w:left="454" w:hanging="341"/>
      </w:pPr>
      <w:rPr>
        <w:rFonts w:hint="eastAsia"/>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1" w15:restartNumberingAfterBreak="0">
    <w:nsid w:val="740D6CDA"/>
    <w:multiLevelType w:val="hybridMultilevel"/>
    <w:tmpl w:val="5A840E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75877E52"/>
    <w:multiLevelType w:val="hybridMultilevel"/>
    <w:tmpl w:val="D55CC3F0"/>
    <w:lvl w:ilvl="0" w:tplc="6DF23FF2">
      <w:start w:val="1"/>
      <w:numFmt w:val="bullet"/>
      <w:lvlText w:val=""/>
      <w:lvlJc w:val="left"/>
      <w:pPr>
        <w:tabs>
          <w:tab w:val="num" w:pos="792"/>
        </w:tabs>
        <w:ind w:left="828" w:hanging="108"/>
      </w:pPr>
      <w:rPr>
        <w:rFonts w:ascii="Symbol" w:hAnsi="Symbol" w:hint="default"/>
      </w:rPr>
    </w:lvl>
    <w:lvl w:ilvl="1" w:tplc="6DF23FF2">
      <w:start w:val="1"/>
      <w:numFmt w:val="bullet"/>
      <w:lvlText w:val=""/>
      <w:lvlJc w:val="left"/>
      <w:pPr>
        <w:tabs>
          <w:tab w:val="num" w:pos="1152"/>
        </w:tabs>
        <w:ind w:left="1188" w:hanging="10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15:restartNumberingAfterBreak="0">
    <w:nsid w:val="76487200"/>
    <w:multiLevelType w:val="hybridMultilevel"/>
    <w:tmpl w:val="BE8ECA76"/>
    <w:lvl w:ilvl="0" w:tplc="B0821058">
      <w:start w:val="1"/>
      <w:numFmt w:val="decimal"/>
      <w:lvlText w:val="%1."/>
      <w:lvlJc w:val="left"/>
      <w:pPr>
        <w:tabs>
          <w:tab w:val="num" w:pos="1440"/>
        </w:tabs>
        <w:ind w:left="1440" w:hanging="360"/>
      </w:pPr>
      <w:rPr>
        <w:rFonts w:hint="default"/>
        <w:b/>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4" w15:restartNumberingAfterBreak="0">
    <w:nsid w:val="76F44A70"/>
    <w:multiLevelType w:val="hybridMultilevel"/>
    <w:tmpl w:val="3208D976"/>
    <w:lvl w:ilvl="0" w:tplc="0409000F">
      <w:start w:val="1"/>
      <w:numFmt w:val="decimal"/>
      <w:lvlText w:val="%1."/>
      <w:lvlJc w:val="left"/>
      <w:pPr>
        <w:tabs>
          <w:tab w:val="num" w:pos="1440"/>
        </w:tabs>
        <w:ind w:left="1440" w:hanging="360"/>
      </w:pPr>
      <w:rPr>
        <w:rFonts w:hint="eastAsia"/>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5" w15:restartNumberingAfterBreak="0">
    <w:nsid w:val="77833C78"/>
    <w:multiLevelType w:val="hybridMultilevel"/>
    <w:tmpl w:val="9634D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78C56BD6"/>
    <w:multiLevelType w:val="hybridMultilevel"/>
    <w:tmpl w:val="833C1C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9B436D3"/>
    <w:multiLevelType w:val="hybridMultilevel"/>
    <w:tmpl w:val="8DEE5A3E"/>
    <w:lvl w:ilvl="0" w:tplc="0409000F">
      <w:start w:val="1"/>
      <w:numFmt w:val="decimal"/>
      <w:lvlText w:val="%1."/>
      <w:lvlJc w:val="left"/>
      <w:pPr>
        <w:tabs>
          <w:tab w:val="num" w:pos="720"/>
        </w:tabs>
        <w:ind w:left="720" w:hanging="360"/>
      </w:pPr>
    </w:lvl>
    <w:lvl w:ilvl="1" w:tplc="AB02120A">
      <w:start w:val="1"/>
      <w:numFmt w:val="bullet"/>
      <w:lvlText w:val=""/>
      <w:lvlJc w:val="left"/>
      <w:pPr>
        <w:tabs>
          <w:tab w:val="num" w:pos="1152"/>
        </w:tabs>
        <w:ind w:left="1188" w:hanging="10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79C83646"/>
    <w:multiLevelType w:val="hybridMultilevel"/>
    <w:tmpl w:val="CA5CE9D0"/>
    <w:lvl w:ilvl="0" w:tplc="3C421876">
      <w:start w:val="1"/>
      <w:numFmt w:val="upperLetter"/>
      <w:lvlText w:val="%1."/>
      <w:lvlJc w:val="left"/>
      <w:pPr>
        <w:tabs>
          <w:tab w:val="num" w:pos="1800"/>
        </w:tabs>
        <w:ind w:left="1800" w:hanging="360"/>
      </w:pPr>
      <w:rPr>
        <w:rFonts w:hint="eastAsia"/>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9" w15:restartNumberingAfterBreak="0">
    <w:nsid w:val="7A6F457D"/>
    <w:multiLevelType w:val="hybridMultilevel"/>
    <w:tmpl w:val="161EE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15:restartNumberingAfterBreak="0">
    <w:nsid w:val="7ACF3215"/>
    <w:multiLevelType w:val="hybridMultilevel"/>
    <w:tmpl w:val="07440510"/>
    <w:lvl w:ilvl="0" w:tplc="01043AD6">
      <w:start w:val="1"/>
      <w:numFmt w:val="upperLetter"/>
      <w:lvlText w:val="%1."/>
      <w:lvlJc w:val="left"/>
      <w:pPr>
        <w:tabs>
          <w:tab w:val="num" w:pos="1080"/>
        </w:tabs>
        <w:ind w:left="108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7ADC12E7"/>
    <w:multiLevelType w:val="hybridMultilevel"/>
    <w:tmpl w:val="9F8670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15:restartNumberingAfterBreak="0">
    <w:nsid w:val="7B541CB5"/>
    <w:multiLevelType w:val="hybridMultilevel"/>
    <w:tmpl w:val="1A941F58"/>
    <w:lvl w:ilvl="0" w:tplc="AA60D78A">
      <w:start w:val="1"/>
      <w:numFmt w:val="upperLetter"/>
      <w:lvlText w:val="%1."/>
      <w:lvlJc w:val="left"/>
      <w:pPr>
        <w:tabs>
          <w:tab w:val="num" w:pos="1080"/>
        </w:tabs>
        <w:ind w:left="108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15:restartNumberingAfterBreak="0">
    <w:nsid w:val="7C3253ED"/>
    <w:multiLevelType w:val="hybridMultilevel"/>
    <w:tmpl w:val="F2E282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15:restartNumberingAfterBreak="0">
    <w:nsid w:val="7CBD2649"/>
    <w:multiLevelType w:val="hybridMultilevel"/>
    <w:tmpl w:val="F5F69C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0565505">
    <w:abstractNumId w:val="58"/>
  </w:num>
  <w:num w:numId="2" w16cid:durableId="1708027831">
    <w:abstractNumId w:val="38"/>
  </w:num>
  <w:num w:numId="3" w16cid:durableId="864169969">
    <w:abstractNumId w:val="86"/>
  </w:num>
  <w:num w:numId="4" w16cid:durableId="239172562">
    <w:abstractNumId w:val="109"/>
  </w:num>
  <w:num w:numId="5" w16cid:durableId="228536837">
    <w:abstractNumId w:val="110"/>
  </w:num>
  <w:num w:numId="6" w16cid:durableId="565845515">
    <w:abstractNumId w:val="44"/>
  </w:num>
  <w:num w:numId="7" w16cid:durableId="1020855342">
    <w:abstractNumId w:val="84"/>
  </w:num>
  <w:num w:numId="8" w16cid:durableId="183204022">
    <w:abstractNumId w:val="82"/>
  </w:num>
  <w:num w:numId="9" w16cid:durableId="956329922">
    <w:abstractNumId w:val="99"/>
  </w:num>
  <w:num w:numId="10" w16cid:durableId="1955359357">
    <w:abstractNumId w:val="69"/>
  </w:num>
  <w:num w:numId="11" w16cid:durableId="889338032">
    <w:abstractNumId w:val="22"/>
  </w:num>
  <w:num w:numId="12" w16cid:durableId="1372069195">
    <w:abstractNumId w:val="64"/>
  </w:num>
  <w:num w:numId="13" w16cid:durableId="1156726317">
    <w:abstractNumId w:val="55"/>
  </w:num>
  <w:num w:numId="14" w16cid:durableId="545070393">
    <w:abstractNumId w:val="50"/>
  </w:num>
  <w:num w:numId="15" w16cid:durableId="1615596961">
    <w:abstractNumId w:val="2"/>
  </w:num>
  <w:num w:numId="16" w16cid:durableId="567692838">
    <w:abstractNumId w:val="104"/>
  </w:num>
  <w:num w:numId="17" w16cid:durableId="558829043">
    <w:abstractNumId w:val="117"/>
  </w:num>
  <w:num w:numId="18" w16cid:durableId="1763794318">
    <w:abstractNumId w:val="52"/>
  </w:num>
  <w:num w:numId="19" w16cid:durableId="1251547856">
    <w:abstractNumId w:val="40"/>
  </w:num>
  <w:num w:numId="20" w16cid:durableId="2060543621">
    <w:abstractNumId w:val="114"/>
  </w:num>
  <w:num w:numId="21" w16cid:durableId="160582314">
    <w:abstractNumId w:val="25"/>
  </w:num>
  <w:num w:numId="22" w16cid:durableId="1371757807">
    <w:abstractNumId w:val="41"/>
  </w:num>
  <w:num w:numId="23" w16cid:durableId="296419477">
    <w:abstractNumId w:val="68"/>
  </w:num>
  <w:num w:numId="24" w16cid:durableId="1362709315">
    <w:abstractNumId w:val="23"/>
  </w:num>
  <w:num w:numId="25" w16cid:durableId="46339581">
    <w:abstractNumId w:val="103"/>
  </w:num>
  <w:num w:numId="26" w16cid:durableId="1435858195">
    <w:abstractNumId w:val="83"/>
  </w:num>
  <w:num w:numId="27" w16cid:durableId="788399575">
    <w:abstractNumId w:val="73"/>
  </w:num>
  <w:num w:numId="28" w16cid:durableId="446003283">
    <w:abstractNumId w:val="59"/>
  </w:num>
  <w:num w:numId="29" w16cid:durableId="23676884">
    <w:abstractNumId w:val="21"/>
  </w:num>
  <w:num w:numId="30" w16cid:durableId="190144808">
    <w:abstractNumId w:val="90"/>
  </w:num>
  <w:num w:numId="31" w16cid:durableId="1925798199">
    <w:abstractNumId w:val="122"/>
  </w:num>
  <w:num w:numId="32" w16cid:durableId="1921988421">
    <w:abstractNumId w:val="112"/>
  </w:num>
  <w:num w:numId="33" w16cid:durableId="1422487597">
    <w:abstractNumId w:val="12"/>
  </w:num>
  <w:num w:numId="34" w16cid:durableId="828792434">
    <w:abstractNumId w:val="1"/>
  </w:num>
  <w:num w:numId="35" w16cid:durableId="102193719">
    <w:abstractNumId w:val="31"/>
  </w:num>
  <w:num w:numId="36" w16cid:durableId="1927300904">
    <w:abstractNumId w:val="56"/>
  </w:num>
  <w:num w:numId="37" w16cid:durableId="739252495">
    <w:abstractNumId w:val="42"/>
  </w:num>
  <w:num w:numId="38" w16cid:durableId="202908935">
    <w:abstractNumId w:val="105"/>
  </w:num>
  <w:num w:numId="39" w16cid:durableId="1968509743">
    <w:abstractNumId w:val="65"/>
  </w:num>
  <w:num w:numId="40" w16cid:durableId="1621456870">
    <w:abstractNumId w:val="74"/>
  </w:num>
  <w:num w:numId="41" w16cid:durableId="1773434845">
    <w:abstractNumId w:val="3"/>
  </w:num>
  <w:num w:numId="42" w16cid:durableId="654145381">
    <w:abstractNumId w:val="39"/>
  </w:num>
  <w:num w:numId="43" w16cid:durableId="779105570">
    <w:abstractNumId w:val="43"/>
  </w:num>
  <w:num w:numId="44" w16cid:durableId="1396733398">
    <w:abstractNumId w:val="116"/>
  </w:num>
  <w:num w:numId="45" w16cid:durableId="43216014">
    <w:abstractNumId w:val="124"/>
  </w:num>
  <w:num w:numId="46" w16cid:durableId="1355302894">
    <w:abstractNumId w:val="77"/>
  </w:num>
  <w:num w:numId="47" w16cid:durableId="358896613">
    <w:abstractNumId w:val="120"/>
  </w:num>
  <w:num w:numId="48" w16cid:durableId="1165558234">
    <w:abstractNumId w:val="85"/>
  </w:num>
  <w:num w:numId="49" w16cid:durableId="1379160534">
    <w:abstractNumId w:val="10"/>
  </w:num>
  <w:num w:numId="50" w16cid:durableId="1078672391">
    <w:abstractNumId w:val="81"/>
  </w:num>
  <w:num w:numId="51" w16cid:durableId="1749425462">
    <w:abstractNumId w:val="17"/>
  </w:num>
  <w:num w:numId="52" w16cid:durableId="620189883">
    <w:abstractNumId w:val="19"/>
  </w:num>
  <w:num w:numId="53" w16cid:durableId="790053319">
    <w:abstractNumId w:val="78"/>
  </w:num>
  <w:num w:numId="54" w16cid:durableId="1460799652">
    <w:abstractNumId w:val="14"/>
  </w:num>
  <w:num w:numId="55" w16cid:durableId="1695880494">
    <w:abstractNumId w:val="33"/>
  </w:num>
  <w:num w:numId="56" w16cid:durableId="1175461096">
    <w:abstractNumId w:val="11"/>
  </w:num>
  <w:num w:numId="57" w16cid:durableId="1467430626">
    <w:abstractNumId w:val="36"/>
  </w:num>
  <w:num w:numId="58" w16cid:durableId="1441611495">
    <w:abstractNumId w:val="45"/>
  </w:num>
  <w:num w:numId="59" w16cid:durableId="341128473">
    <w:abstractNumId w:val="98"/>
  </w:num>
  <w:num w:numId="60" w16cid:durableId="1112020897">
    <w:abstractNumId w:val="13"/>
  </w:num>
  <w:num w:numId="61" w16cid:durableId="96680451">
    <w:abstractNumId w:val="102"/>
  </w:num>
  <w:num w:numId="62" w16cid:durableId="1244757500">
    <w:abstractNumId w:val="70"/>
  </w:num>
  <w:num w:numId="63" w16cid:durableId="133957704">
    <w:abstractNumId w:val="35"/>
  </w:num>
  <w:num w:numId="64" w16cid:durableId="447549869">
    <w:abstractNumId w:val="48"/>
  </w:num>
  <w:num w:numId="65" w16cid:durableId="1226796199">
    <w:abstractNumId w:val="75"/>
  </w:num>
  <w:num w:numId="66" w16cid:durableId="1087313221">
    <w:abstractNumId w:val="28"/>
  </w:num>
  <w:num w:numId="67" w16cid:durableId="1784569619">
    <w:abstractNumId w:val="26"/>
  </w:num>
  <w:num w:numId="68" w16cid:durableId="893350870">
    <w:abstractNumId w:val="80"/>
  </w:num>
  <w:num w:numId="69" w16cid:durableId="1516532241">
    <w:abstractNumId w:val="60"/>
  </w:num>
  <w:num w:numId="70" w16cid:durableId="1541281764">
    <w:abstractNumId w:val="18"/>
  </w:num>
  <w:num w:numId="71" w16cid:durableId="588931776">
    <w:abstractNumId w:val="29"/>
  </w:num>
  <w:num w:numId="72" w16cid:durableId="16128709">
    <w:abstractNumId w:val="72"/>
  </w:num>
  <w:num w:numId="73" w16cid:durableId="1600261960">
    <w:abstractNumId w:val="6"/>
  </w:num>
  <w:num w:numId="74" w16cid:durableId="1725060790">
    <w:abstractNumId w:val="118"/>
  </w:num>
  <w:num w:numId="75" w16cid:durableId="1949776907">
    <w:abstractNumId w:val="107"/>
  </w:num>
  <w:num w:numId="76" w16cid:durableId="359089522">
    <w:abstractNumId w:val="97"/>
  </w:num>
  <w:num w:numId="77" w16cid:durableId="827554429">
    <w:abstractNumId w:val="54"/>
  </w:num>
  <w:num w:numId="78" w16cid:durableId="2010672898">
    <w:abstractNumId w:val="30"/>
  </w:num>
  <w:num w:numId="79" w16cid:durableId="760024664">
    <w:abstractNumId w:val="5"/>
  </w:num>
  <w:num w:numId="80" w16cid:durableId="794177937">
    <w:abstractNumId w:val="95"/>
  </w:num>
  <w:num w:numId="81" w16cid:durableId="2089112474">
    <w:abstractNumId w:val="88"/>
  </w:num>
  <w:num w:numId="82" w16cid:durableId="1838812622">
    <w:abstractNumId w:val="46"/>
  </w:num>
  <w:num w:numId="83" w16cid:durableId="540216314">
    <w:abstractNumId w:val="115"/>
  </w:num>
  <w:num w:numId="84" w16cid:durableId="493571239">
    <w:abstractNumId w:val="62"/>
  </w:num>
  <w:num w:numId="85" w16cid:durableId="1637761044">
    <w:abstractNumId w:val="91"/>
  </w:num>
  <w:num w:numId="86" w16cid:durableId="912465835">
    <w:abstractNumId w:val="113"/>
  </w:num>
  <w:num w:numId="87" w16cid:durableId="1828402235">
    <w:abstractNumId w:val="92"/>
  </w:num>
  <w:num w:numId="88" w16cid:durableId="479690078">
    <w:abstractNumId w:val="121"/>
  </w:num>
  <w:num w:numId="89" w16cid:durableId="80413929">
    <w:abstractNumId w:val="15"/>
  </w:num>
  <w:num w:numId="90" w16cid:durableId="570654602">
    <w:abstractNumId w:val="111"/>
  </w:num>
  <w:num w:numId="91" w16cid:durableId="1592086288">
    <w:abstractNumId w:val="119"/>
  </w:num>
  <w:num w:numId="92" w16cid:durableId="831600767">
    <w:abstractNumId w:val="7"/>
  </w:num>
  <w:num w:numId="93" w16cid:durableId="1748725404">
    <w:abstractNumId w:val="61"/>
  </w:num>
  <w:num w:numId="94" w16cid:durableId="620383279">
    <w:abstractNumId w:val="37"/>
  </w:num>
  <w:num w:numId="95" w16cid:durableId="1333533271">
    <w:abstractNumId w:val="87"/>
  </w:num>
  <w:num w:numId="96" w16cid:durableId="1767654962">
    <w:abstractNumId w:val="101"/>
  </w:num>
  <w:num w:numId="97" w16cid:durableId="1591423215">
    <w:abstractNumId w:val="47"/>
  </w:num>
  <w:num w:numId="98" w16cid:durableId="1300380050">
    <w:abstractNumId w:val="94"/>
  </w:num>
  <w:num w:numId="99" w16cid:durableId="254633942">
    <w:abstractNumId w:val="8"/>
  </w:num>
  <w:num w:numId="100" w16cid:durableId="662314999">
    <w:abstractNumId w:val="67"/>
  </w:num>
  <w:num w:numId="101" w16cid:durableId="617294344">
    <w:abstractNumId w:val="66"/>
  </w:num>
  <w:num w:numId="102" w16cid:durableId="56830310">
    <w:abstractNumId w:val="34"/>
  </w:num>
  <w:num w:numId="103" w16cid:durableId="1141389744">
    <w:abstractNumId w:val="123"/>
  </w:num>
  <w:num w:numId="104" w16cid:durableId="1527016831">
    <w:abstractNumId w:val="106"/>
  </w:num>
  <w:num w:numId="105" w16cid:durableId="832380232">
    <w:abstractNumId w:val="71"/>
  </w:num>
  <w:num w:numId="106" w16cid:durableId="968361699">
    <w:abstractNumId w:val="53"/>
  </w:num>
  <w:num w:numId="107" w16cid:durableId="1126504862">
    <w:abstractNumId w:val="93"/>
  </w:num>
  <w:num w:numId="108" w16cid:durableId="1900289264">
    <w:abstractNumId w:val="9"/>
  </w:num>
  <w:num w:numId="109" w16cid:durableId="1753619942">
    <w:abstractNumId w:val="4"/>
  </w:num>
  <w:num w:numId="110" w16cid:durableId="481435468">
    <w:abstractNumId w:val="51"/>
  </w:num>
  <w:num w:numId="111" w16cid:durableId="56247285">
    <w:abstractNumId w:val="100"/>
  </w:num>
  <w:num w:numId="112" w16cid:durableId="2145612341">
    <w:abstractNumId w:val="16"/>
  </w:num>
  <w:num w:numId="113" w16cid:durableId="1595745071">
    <w:abstractNumId w:val="20"/>
  </w:num>
  <w:num w:numId="114" w16cid:durableId="263923159">
    <w:abstractNumId w:val="32"/>
  </w:num>
  <w:num w:numId="115" w16cid:durableId="169301686">
    <w:abstractNumId w:val="79"/>
  </w:num>
  <w:num w:numId="116" w16cid:durableId="865405501">
    <w:abstractNumId w:val="76"/>
  </w:num>
  <w:num w:numId="117" w16cid:durableId="568541607">
    <w:abstractNumId w:val="96"/>
  </w:num>
  <w:num w:numId="118" w16cid:durableId="281427763">
    <w:abstractNumId w:val="27"/>
  </w:num>
  <w:num w:numId="119" w16cid:durableId="287470326">
    <w:abstractNumId w:val="57"/>
  </w:num>
  <w:num w:numId="120" w16cid:durableId="709375403">
    <w:abstractNumId w:val="89"/>
  </w:num>
  <w:num w:numId="121" w16cid:durableId="1862551772">
    <w:abstractNumId w:val="24"/>
  </w:num>
  <w:num w:numId="122" w16cid:durableId="793327891">
    <w:abstractNumId w:val="0"/>
  </w:num>
  <w:num w:numId="123" w16cid:durableId="590044017">
    <w:abstractNumId w:val="108"/>
  </w:num>
  <w:num w:numId="124" w16cid:durableId="736394508">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211952102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5479094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8001514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52259139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2092702355">
    <w:abstractNumId w:val="49"/>
  </w:num>
  <w:num w:numId="130" w16cid:durableId="1913923819">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1E7"/>
    <w:rsid w:val="000F709F"/>
    <w:rsid w:val="00364E25"/>
    <w:rsid w:val="003C1199"/>
    <w:rsid w:val="005011E7"/>
    <w:rsid w:val="00530887"/>
    <w:rsid w:val="00A5495F"/>
    <w:rsid w:val="00BF18DA"/>
    <w:rsid w:val="00D55939"/>
  </w:rsids>
  <m:mathPr>
    <m:mathFont m:val="Cambria Math"/>
    <m:brkBin m:val="before"/>
    <m:brkBinSub m:val="--"/>
    <m:smallFrac m:val="0"/>
    <m:dispDef/>
    <m:lMargin m:val="0"/>
    <m:rMargin m:val="0"/>
    <m:defJc m:val="centerGroup"/>
    <m:wrapIndent m:val="1440"/>
    <m:intLim m:val="subSup"/>
    <m:naryLim m:val="undOvr"/>
  </m:mathPr>
  <w:themeFontLang w:val="en-H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BAEBE"/>
  <w15:chartTrackingRefBased/>
  <w15:docId w15:val="{89EA574E-7F72-4C2C-9BBD-2B112C58C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1E7"/>
    <w:pPr>
      <w:widowControl w:val="0"/>
      <w:autoSpaceDE w:val="0"/>
      <w:autoSpaceDN w:val="0"/>
      <w:adjustRightInd w:val="0"/>
      <w:spacing w:after="0" w:line="480" w:lineRule="auto"/>
    </w:pPr>
    <w:rPr>
      <w:rFonts w:ascii="Times New Roman" w:eastAsia="SimSun" w:hAnsi="Times New Roman" w:cs="Times New Roman"/>
      <w:b/>
      <w:bCs/>
      <w:kern w:val="0"/>
      <w:lang w:eastAsia="en-US"/>
      <w14:ligatures w14:val="none"/>
    </w:rPr>
  </w:style>
  <w:style w:type="paragraph" w:styleId="Heading1">
    <w:name w:val="heading 1"/>
    <w:basedOn w:val="Normal"/>
    <w:next w:val="Normal"/>
    <w:link w:val="Heading1Char"/>
    <w:qFormat/>
    <w:rsid w:val="005011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5011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5011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5011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5011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5011E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5011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5011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5011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11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011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5011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5011E7"/>
    <w:rPr>
      <w:rFonts w:eastAsiaTheme="majorEastAsia" w:cstheme="majorBidi"/>
      <w:i/>
      <w:iCs/>
      <w:color w:val="0F4761" w:themeColor="accent1" w:themeShade="BF"/>
    </w:rPr>
  </w:style>
  <w:style w:type="character" w:customStyle="1" w:styleId="Heading5Char">
    <w:name w:val="Heading 5 Char"/>
    <w:basedOn w:val="DefaultParagraphFont"/>
    <w:link w:val="Heading5"/>
    <w:rsid w:val="005011E7"/>
    <w:rPr>
      <w:rFonts w:eastAsiaTheme="majorEastAsia" w:cstheme="majorBidi"/>
      <w:color w:val="0F4761" w:themeColor="accent1" w:themeShade="BF"/>
    </w:rPr>
  </w:style>
  <w:style w:type="character" w:customStyle="1" w:styleId="Heading6Char">
    <w:name w:val="Heading 6 Char"/>
    <w:basedOn w:val="DefaultParagraphFont"/>
    <w:link w:val="Heading6"/>
    <w:rsid w:val="005011E7"/>
    <w:rPr>
      <w:rFonts w:eastAsiaTheme="majorEastAsia" w:cstheme="majorBidi"/>
      <w:i/>
      <w:iCs/>
      <w:color w:val="595959" w:themeColor="text1" w:themeTint="A6"/>
    </w:rPr>
  </w:style>
  <w:style w:type="character" w:customStyle="1" w:styleId="Heading7Char">
    <w:name w:val="Heading 7 Char"/>
    <w:basedOn w:val="DefaultParagraphFont"/>
    <w:link w:val="Heading7"/>
    <w:rsid w:val="005011E7"/>
    <w:rPr>
      <w:rFonts w:eastAsiaTheme="majorEastAsia" w:cstheme="majorBidi"/>
      <w:color w:val="595959" w:themeColor="text1" w:themeTint="A6"/>
    </w:rPr>
  </w:style>
  <w:style w:type="character" w:customStyle="1" w:styleId="Heading8Char">
    <w:name w:val="Heading 8 Char"/>
    <w:basedOn w:val="DefaultParagraphFont"/>
    <w:link w:val="Heading8"/>
    <w:rsid w:val="005011E7"/>
    <w:rPr>
      <w:rFonts w:eastAsiaTheme="majorEastAsia" w:cstheme="majorBidi"/>
      <w:i/>
      <w:iCs/>
      <w:color w:val="272727" w:themeColor="text1" w:themeTint="D8"/>
    </w:rPr>
  </w:style>
  <w:style w:type="character" w:customStyle="1" w:styleId="Heading9Char">
    <w:name w:val="Heading 9 Char"/>
    <w:basedOn w:val="DefaultParagraphFont"/>
    <w:link w:val="Heading9"/>
    <w:rsid w:val="005011E7"/>
    <w:rPr>
      <w:rFonts w:eastAsiaTheme="majorEastAsia" w:cstheme="majorBidi"/>
      <w:color w:val="272727" w:themeColor="text1" w:themeTint="D8"/>
    </w:rPr>
  </w:style>
  <w:style w:type="paragraph" w:styleId="Title">
    <w:name w:val="Title"/>
    <w:basedOn w:val="Normal"/>
    <w:next w:val="Normal"/>
    <w:link w:val="TitleChar"/>
    <w:qFormat/>
    <w:rsid w:val="005011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011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011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5011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11E7"/>
    <w:pPr>
      <w:spacing w:before="160"/>
      <w:jc w:val="center"/>
    </w:pPr>
    <w:rPr>
      <w:i/>
      <w:iCs/>
      <w:color w:val="404040" w:themeColor="text1" w:themeTint="BF"/>
    </w:rPr>
  </w:style>
  <w:style w:type="character" w:customStyle="1" w:styleId="QuoteChar">
    <w:name w:val="Quote Char"/>
    <w:basedOn w:val="DefaultParagraphFont"/>
    <w:link w:val="Quote"/>
    <w:uiPriority w:val="29"/>
    <w:rsid w:val="005011E7"/>
    <w:rPr>
      <w:i/>
      <w:iCs/>
      <w:color w:val="404040" w:themeColor="text1" w:themeTint="BF"/>
    </w:rPr>
  </w:style>
  <w:style w:type="paragraph" w:styleId="ListParagraph">
    <w:name w:val="List Paragraph"/>
    <w:basedOn w:val="Normal"/>
    <w:uiPriority w:val="34"/>
    <w:qFormat/>
    <w:rsid w:val="005011E7"/>
    <w:pPr>
      <w:ind w:left="720"/>
      <w:contextualSpacing/>
    </w:pPr>
  </w:style>
  <w:style w:type="character" w:styleId="IntenseEmphasis">
    <w:name w:val="Intense Emphasis"/>
    <w:basedOn w:val="DefaultParagraphFont"/>
    <w:uiPriority w:val="21"/>
    <w:qFormat/>
    <w:rsid w:val="005011E7"/>
    <w:rPr>
      <w:i/>
      <w:iCs/>
      <w:color w:val="0F4761" w:themeColor="accent1" w:themeShade="BF"/>
    </w:rPr>
  </w:style>
  <w:style w:type="paragraph" w:styleId="IntenseQuote">
    <w:name w:val="Intense Quote"/>
    <w:basedOn w:val="Normal"/>
    <w:next w:val="Normal"/>
    <w:link w:val="IntenseQuoteChar"/>
    <w:uiPriority w:val="30"/>
    <w:qFormat/>
    <w:rsid w:val="005011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11E7"/>
    <w:rPr>
      <w:i/>
      <w:iCs/>
      <w:color w:val="0F4761" w:themeColor="accent1" w:themeShade="BF"/>
    </w:rPr>
  </w:style>
  <w:style w:type="character" w:styleId="IntenseReference">
    <w:name w:val="Intense Reference"/>
    <w:basedOn w:val="DefaultParagraphFont"/>
    <w:uiPriority w:val="32"/>
    <w:qFormat/>
    <w:rsid w:val="005011E7"/>
    <w:rPr>
      <w:b/>
      <w:bCs/>
      <w:smallCaps/>
      <w:color w:val="0F4761" w:themeColor="accent1" w:themeShade="BF"/>
      <w:spacing w:val="5"/>
    </w:rPr>
  </w:style>
  <w:style w:type="paragraph" w:styleId="Header">
    <w:name w:val="header"/>
    <w:basedOn w:val="Normal"/>
    <w:link w:val="HeaderChar"/>
    <w:rsid w:val="005011E7"/>
    <w:pPr>
      <w:tabs>
        <w:tab w:val="center" w:pos="4320"/>
        <w:tab w:val="right" w:pos="8640"/>
      </w:tabs>
    </w:pPr>
  </w:style>
  <w:style w:type="character" w:customStyle="1" w:styleId="HeaderChar">
    <w:name w:val="Header Char"/>
    <w:basedOn w:val="DefaultParagraphFont"/>
    <w:link w:val="Header"/>
    <w:rsid w:val="005011E7"/>
    <w:rPr>
      <w:rFonts w:ascii="Times New Roman" w:eastAsia="SimSun" w:hAnsi="Times New Roman" w:cs="Times New Roman"/>
      <w:b/>
      <w:bCs/>
      <w:kern w:val="0"/>
      <w:lang w:eastAsia="en-US"/>
      <w14:ligatures w14:val="none"/>
    </w:rPr>
  </w:style>
  <w:style w:type="paragraph" w:styleId="Footer">
    <w:name w:val="footer"/>
    <w:basedOn w:val="Normal"/>
    <w:link w:val="FooterChar"/>
    <w:rsid w:val="005011E7"/>
    <w:pPr>
      <w:tabs>
        <w:tab w:val="center" w:pos="4320"/>
        <w:tab w:val="right" w:pos="8640"/>
      </w:tabs>
    </w:pPr>
  </w:style>
  <w:style w:type="character" w:customStyle="1" w:styleId="FooterChar">
    <w:name w:val="Footer Char"/>
    <w:basedOn w:val="DefaultParagraphFont"/>
    <w:link w:val="Footer"/>
    <w:rsid w:val="005011E7"/>
    <w:rPr>
      <w:rFonts w:ascii="Times New Roman" w:eastAsia="SimSun" w:hAnsi="Times New Roman" w:cs="Times New Roman"/>
      <w:b/>
      <w:bCs/>
      <w:kern w:val="0"/>
      <w:lang w:eastAsia="en-US"/>
      <w14:ligatures w14:val="none"/>
    </w:rPr>
  </w:style>
  <w:style w:type="character" w:styleId="PageNumber">
    <w:name w:val="page number"/>
    <w:basedOn w:val="DefaultParagraphFont"/>
    <w:rsid w:val="005011E7"/>
  </w:style>
  <w:style w:type="paragraph" w:styleId="List">
    <w:name w:val="List"/>
    <w:basedOn w:val="Normal"/>
    <w:rsid w:val="005011E7"/>
    <w:pPr>
      <w:ind w:left="360" w:hanging="360"/>
    </w:pPr>
  </w:style>
  <w:style w:type="paragraph" w:styleId="List2">
    <w:name w:val="List 2"/>
    <w:basedOn w:val="Normal"/>
    <w:rsid w:val="005011E7"/>
    <w:pPr>
      <w:ind w:left="720" w:hanging="360"/>
    </w:pPr>
  </w:style>
  <w:style w:type="paragraph" w:styleId="ListContinue">
    <w:name w:val="List Continue"/>
    <w:basedOn w:val="Normal"/>
    <w:rsid w:val="005011E7"/>
    <w:pPr>
      <w:spacing w:after="120"/>
      <w:ind w:left="360"/>
    </w:pPr>
  </w:style>
  <w:style w:type="paragraph" w:styleId="BodyText">
    <w:name w:val="Body Text"/>
    <w:basedOn w:val="Normal"/>
    <w:link w:val="BodyTextChar"/>
    <w:rsid w:val="005011E7"/>
    <w:pPr>
      <w:spacing w:after="120"/>
    </w:pPr>
  </w:style>
  <w:style w:type="character" w:customStyle="1" w:styleId="BodyTextChar">
    <w:name w:val="Body Text Char"/>
    <w:basedOn w:val="DefaultParagraphFont"/>
    <w:link w:val="BodyText"/>
    <w:rsid w:val="005011E7"/>
    <w:rPr>
      <w:rFonts w:ascii="Times New Roman" w:eastAsia="SimSun" w:hAnsi="Times New Roman" w:cs="Times New Roman"/>
      <w:b/>
      <w:bCs/>
      <w:kern w:val="0"/>
      <w:lang w:eastAsia="en-US"/>
      <w14:ligatures w14:val="none"/>
    </w:rPr>
  </w:style>
  <w:style w:type="paragraph" w:styleId="BodyTextIndent">
    <w:name w:val="Body Text Indent"/>
    <w:basedOn w:val="Normal"/>
    <w:link w:val="BodyTextIndentChar"/>
    <w:rsid w:val="005011E7"/>
    <w:pPr>
      <w:jc w:val="both"/>
    </w:pPr>
    <w:rPr>
      <w:rFonts w:ascii="Garamond" w:hAnsi="Garamond" w:cs="Garamond"/>
      <w:b w:val="0"/>
      <w:bCs w:val="0"/>
    </w:rPr>
  </w:style>
  <w:style w:type="character" w:customStyle="1" w:styleId="BodyTextIndentChar">
    <w:name w:val="Body Text Indent Char"/>
    <w:basedOn w:val="DefaultParagraphFont"/>
    <w:link w:val="BodyTextIndent"/>
    <w:rsid w:val="005011E7"/>
    <w:rPr>
      <w:rFonts w:ascii="Garamond" w:eastAsia="SimSun" w:hAnsi="Garamond" w:cs="Garamond"/>
      <w:kern w:val="0"/>
      <w:lang w:eastAsia="en-US"/>
      <w14:ligatures w14:val="none"/>
    </w:rPr>
  </w:style>
  <w:style w:type="paragraph" w:styleId="BodyText3">
    <w:name w:val="Body Text 3"/>
    <w:basedOn w:val="Normal"/>
    <w:link w:val="BodyText3Char"/>
    <w:rsid w:val="005011E7"/>
    <w:pPr>
      <w:tabs>
        <w:tab w:val="left" w:pos="7920"/>
      </w:tabs>
    </w:pPr>
    <w:rPr>
      <w:rFonts w:ascii="Arial" w:hAnsi="Arial" w:cs="Arial"/>
      <w:sz w:val="23"/>
      <w:szCs w:val="23"/>
    </w:rPr>
  </w:style>
  <w:style w:type="character" w:customStyle="1" w:styleId="BodyText3Char">
    <w:name w:val="Body Text 3 Char"/>
    <w:basedOn w:val="DefaultParagraphFont"/>
    <w:link w:val="BodyText3"/>
    <w:rsid w:val="005011E7"/>
    <w:rPr>
      <w:rFonts w:ascii="Arial" w:eastAsia="SimSun" w:hAnsi="Arial" w:cs="Arial"/>
      <w:b/>
      <w:bCs/>
      <w:kern w:val="0"/>
      <w:sz w:val="23"/>
      <w:szCs w:val="23"/>
      <w:lang w:eastAsia="en-US"/>
      <w14:ligatures w14:val="none"/>
    </w:rPr>
  </w:style>
  <w:style w:type="paragraph" w:styleId="BodyTextIndent2">
    <w:name w:val="Body Text Indent 2"/>
    <w:basedOn w:val="Normal"/>
    <w:link w:val="BodyTextIndent2Char"/>
    <w:rsid w:val="005011E7"/>
    <w:pPr>
      <w:spacing w:line="240" w:lineRule="auto"/>
      <w:ind w:left="720"/>
      <w:jc w:val="both"/>
    </w:pPr>
    <w:rPr>
      <w:rFonts w:ascii="Arial" w:hAnsi="Arial" w:cs="Arial"/>
      <w:b w:val="0"/>
      <w:bCs w:val="0"/>
      <w:sz w:val="23"/>
      <w:szCs w:val="23"/>
    </w:rPr>
  </w:style>
  <w:style w:type="character" w:customStyle="1" w:styleId="BodyTextIndent2Char">
    <w:name w:val="Body Text Indent 2 Char"/>
    <w:basedOn w:val="DefaultParagraphFont"/>
    <w:link w:val="BodyTextIndent2"/>
    <w:rsid w:val="005011E7"/>
    <w:rPr>
      <w:rFonts w:ascii="Arial" w:eastAsia="SimSun" w:hAnsi="Arial" w:cs="Arial"/>
      <w:kern w:val="0"/>
      <w:sz w:val="23"/>
      <w:szCs w:val="23"/>
      <w:lang w:eastAsia="en-US"/>
      <w14:ligatures w14:val="none"/>
    </w:rPr>
  </w:style>
  <w:style w:type="paragraph" w:styleId="BodyTextIndent3">
    <w:name w:val="Body Text Indent 3"/>
    <w:basedOn w:val="Normal"/>
    <w:link w:val="BodyTextIndent3Char"/>
    <w:rsid w:val="005011E7"/>
    <w:pPr>
      <w:autoSpaceDE/>
      <w:autoSpaceDN/>
      <w:adjustRightInd/>
      <w:spacing w:line="240" w:lineRule="auto"/>
      <w:ind w:left="960" w:hanging="476"/>
    </w:pPr>
    <w:rPr>
      <w:rFonts w:eastAsia="PMingLiU"/>
      <w:b w:val="0"/>
      <w:bCs w:val="0"/>
      <w:kern w:val="2"/>
      <w:lang w:val="en-US" w:eastAsia="zh-TW"/>
    </w:rPr>
  </w:style>
  <w:style w:type="character" w:customStyle="1" w:styleId="BodyTextIndent3Char">
    <w:name w:val="Body Text Indent 3 Char"/>
    <w:basedOn w:val="DefaultParagraphFont"/>
    <w:link w:val="BodyTextIndent3"/>
    <w:rsid w:val="005011E7"/>
    <w:rPr>
      <w:rFonts w:ascii="Times New Roman" w:eastAsia="PMingLiU" w:hAnsi="Times New Roman" w:cs="Times New Roman"/>
      <w:lang w:val="en-US" w:eastAsia="zh-TW"/>
      <w14:ligatures w14:val="none"/>
    </w:rPr>
  </w:style>
  <w:style w:type="paragraph" w:customStyle="1" w:styleId="BodySingle">
    <w:name w:val="Body Single"/>
    <w:basedOn w:val="Normal"/>
    <w:rsid w:val="005011E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spacing w:line="240" w:lineRule="auto"/>
      <w:jc w:val="both"/>
      <w:textAlignment w:val="baseline"/>
    </w:pPr>
    <w:rPr>
      <w:rFonts w:ascii="Futura Bk BT" w:hAnsi="Futura Bk BT" w:cs="Futura Bk BT"/>
      <w:b w:val="0"/>
      <w:bCs w:val="0"/>
      <w:color w:val="000000"/>
    </w:rPr>
  </w:style>
  <w:style w:type="paragraph" w:styleId="FootnoteText">
    <w:name w:val="footnote text"/>
    <w:basedOn w:val="Normal"/>
    <w:link w:val="FootnoteTextChar"/>
    <w:semiHidden/>
    <w:rsid w:val="005011E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spacing w:line="240" w:lineRule="auto"/>
      <w:textAlignment w:val="baseline"/>
    </w:pPr>
    <w:rPr>
      <w:rFonts w:ascii="Futura Bk BT" w:hAnsi="Futura Bk BT" w:cs="Futura Bk BT"/>
      <w:b w:val="0"/>
      <w:bCs w:val="0"/>
      <w:color w:val="000000"/>
      <w:sz w:val="18"/>
      <w:szCs w:val="18"/>
    </w:rPr>
  </w:style>
  <w:style w:type="character" w:customStyle="1" w:styleId="FootnoteTextChar">
    <w:name w:val="Footnote Text Char"/>
    <w:basedOn w:val="DefaultParagraphFont"/>
    <w:link w:val="FootnoteText"/>
    <w:semiHidden/>
    <w:rsid w:val="005011E7"/>
    <w:rPr>
      <w:rFonts w:ascii="Futura Bk BT" w:eastAsia="SimSun" w:hAnsi="Futura Bk BT" w:cs="Futura Bk BT"/>
      <w:color w:val="000000"/>
      <w:kern w:val="0"/>
      <w:sz w:val="18"/>
      <w:szCs w:val="18"/>
      <w:lang w:eastAsia="en-US"/>
      <w14:ligatures w14:val="none"/>
    </w:rPr>
  </w:style>
  <w:style w:type="paragraph" w:styleId="ListBullet">
    <w:name w:val="List Bullet"/>
    <w:basedOn w:val="Normal"/>
    <w:autoRedefine/>
    <w:rsid w:val="005011E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spacing w:after="120" w:line="240" w:lineRule="auto"/>
      <w:ind w:left="568" w:hanging="284"/>
      <w:jc w:val="both"/>
      <w:textAlignment w:val="baseline"/>
    </w:pPr>
    <w:rPr>
      <w:b w:val="0"/>
      <w:bCs w:val="0"/>
      <w:color w:val="000000"/>
    </w:rPr>
  </w:style>
  <w:style w:type="paragraph" w:styleId="Caption">
    <w:name w:val="caption"/>
    <w:basedOn w:val="Normal"/>
    <w:next w:val="Normal"/>
    <w:qFormat/>
    <w:rsid w:val="005011E7"/>
    <w:pPr>
      <w:widowControl/>
      <w:overflowPunct w:val="0"/>
      <w:spacing w:after="120" w:line="240" w:lineRule="auto"/>
      <w:textAlignment w:val="baseline"/>
    </w:pPr>
  </w:style>
  <w:style w:type="paragraph" w:customStyle="1" w:styleId="4P">
    <w:name w:val="4 P"/>
    <w:basedOn w:val="Normal"/>
    <w:rsid w:val="005011E7"/>
    <w:pPr>
      <w:widowControl/>
      <w:tabs>
        <w:tab w:val="left" w:pos="3969"/>
      </w:tabs>
      <w:autoSpaceDE/>
      <w:autoSpaceDN/>
      <w:adjustRightInd/>
      <w:spacing w:line="240" w:lineRule="exact"/>
      <w:ind w:left="567"/>
      <w:jc w:val="both"/>
    </w:pPr>
    <w:rPr>
      <w:rFonts w:ascii="Arial" w:hAnsi="Arial" w:cs="Arial"/>
      <w:b w:val="0"/>
      <w:bCs w:val="0"/>
      <w:sz w:val="20"/>
      <w:szCs w:val="20"/>
    </w:rPr>
  </w:style>
  <w:style w:type="paragraph" w:customStyle="1" w:styleId="2subject">
    <w:name w:val="2 subject"/>
    <w:basedOn w:val="Normal"/>
    <w:rsid w:val="005011E7"/>
    <w:pPr>
      <w:widowControl/>
      <w:tabs>
        <w:tab w:val="left" w:pos="2835"/>
        <w:tab w:val="left" w:pos="5103"/>
      </w:tabs>
      <w:autoSpaceDE/>
      <w:autoSpaceDN/>
      <w:adjustRightInd/>
      <w:spacing w:before="60" w:line="240" w:lineRule="exact"/>
      <w:ind w:left="2835" w:hanging="2268"/>
    </w:pPr>
    <w:rPr>
      <w:rFonts w:ascii="Arial" w:hAnsi="Arial" w:cs="Arial"/>
      <w:b w:val="0"/>
      <w:bCs w:val="0"/>
      <w:sz w:val="20"/>
      <w:szCs w:val="20"/>
    </w:rPr>
  </w:style>
  <w:style w:type="paragraph" w:customStyle="1" w:styleId="3SH">
    <w:name w:val="3 SH"/>
    <w:basedOn w:val="Normal"/>
    <w:rsid w:val="005011E7"/>
    <w:pPr>
      <w:widowControl/>
      <w:autoSpaceDE/>
      <w:autoSpaceDN/>
      <w:adjustRightInd/>
      <w:spacing w:line="240" w:lineRule="exact"/>
      <w:jc w:val="both"/>
    </w:pPr>
    <w:rPr>
      <w:rFonts w:ascii="Arial" w:hAnsi="Arial" w:cs="Arial"/>
      <w:caps/>
      <w:sz w:val="20"/>
      <w:szCs w:val="20"/>
    </w:rPr>
  </w:style>
  <w:style w:type="paragraph" w:customStyle="1" w:styleId="1Title">
    <w:name w:val="1 Title"/>
    <w:basedOn w:val="Normal"/>
    <w:rsid w:val="005011E7"/>
    <w:pPr>
      <w:widowControl/>
      <w:pBdr>
        <w:bottom w:val="single" w:sz="6" w:space="6" w:color="auto"/>
      </w:pBdr>
      <w:tabs>
        <w:tab w:val="right" w:pos="9071"/>
      </w:tabs>
      <w:autoSpaceDE/>
      <w:autoSpaceDN/>
      <w:adjustRightInd/>
      <w:spacing w:line="240" w:lineRule="auto"/>
    </w:pPr>
    <w:rPr>
      <w:rFonts w:ascii="Arial" w:hAnsi="Arial" w:cs="Arial"/>
    </w:rPr>
  </w:style>
  <w:style w:type="paragraph" w:customStyle="1" w:styleId="4P15B">
    <w:name w:val="4 P1.5B"/>
    <w:basedOn w:val="Normal"/>
    <w:rsid w:val="005011E7"/>
    <w:pPr>
      <w:widowControl/>
      <w:autoSpaceDE/>
      <w:autoSpaceDN/>
      <w:adjustRightInd/>
      <w:spacing w:after="60" w:line="240" w:lineRule="exact"/>
      <w:ind w:left="567"/>
      <w:jc w:val="both"/>
    </w:pPr>
    <w:rPr>
      <w:rFonts w:ascii="Arial" w:hAnsi="Arial" w:cs="Arial"/>
      <w:sz w:val="20"/>
      <w:szCs w:val="20"/>
    </w:rPr>
  </w:style>
  <w:style w:type="character" w:styleId="Hyperlink">
    <w:name w:val="Hyperlink"/>
    <w:uiPriority w:val="99"/>
    <w:rsid w:val="005011E7"/>
    <w:rPr>
      <w:color w:val="0000FF"/>
      <w:u w:val="single"/>
    </w:rPr>
  </w:style>
  <w:style w:type="character" w:styleId="Strong">
    <w:name w:val="Strong"/>
    <w:qFormat/>
    <w:rsid w:val="005011E7"/>
    <w:rPr>
      <w:b/>
      <w:bCs/>
    </w:rPr>
  </w:style>
  <w:style w:type="character" w:styleId="FollowedHyperlink">
    <w:name w:val="FollowedHyperlink"/>
    <w:rsid w:val="005011E7"/>
    <w:rPr>
      <w:color w:val="800080"/>
      <w:u w:val="single"/>
    </w:rPr>
  </w:style>
  <w:style w:type="table" w:styleId="TableGrid">
    <w:name w:val="Table Grid"/>
    <w:basedOn w:val="TableNormal"/>
    <w:uiPriority w:val="59"/>
    <w:rsid w:val="005011E7"/>
    <w:pPr>
      <w:widowControl w:val="0"/>
      <w:autoSpaceDE w:val="0"/>
      <w:autoSpaceDN w:val="0"/>
      <w:adjustRightInd w:val="0"/>
      <w:spacing w:after="0" w:line="48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011E7"/>
    <w:pPr>
      <w:widowControl/>
      <w:autoSpaceDE/>
      <w:autoSpaceDN/>
      <w:adjustRightInd/>
      <w:spacing w:before="100" w:beforeAutospacing="1" w:after="100" w:afterAutospacing="1" w:line="240" w:lineRule="auto"/>
    </w:pPr>
    <w:rPr>
      <w:rFonts w:ascii="PMingLiU" w:eastAsia="PMingLiU" w:hAnsi="PMingLiU" w:cs="PMingLiU"/>
      <w:b w:val="0"/>
      <w:bCs w:val="0"/>
      <w:lang w:val="en-US" w:eastAsia="zh-TW"/>
    </w:rPr>
  </w:style>
  <w:style w:type="paragraph" w:styleId="BodyText2">
    <w:name w:val="Body Text 2"/>
    <w:basedOn w:val="Normal"/>
    <w:link w:val="BodyText2Char"/>
    <w:uiPriority w:val="99"/>
    <w:semiHidden/>
    <w:unhideWhenUsed/>
    <w:rsid w:val="005011E7"/>
    <w:pPr>
      <w:spacing w:after="120"/>
    </w:pPr>
  </w:style>
  <w:style w:type="character" w:customStyle="1" w:styleId="BodyText2Char">
    <w:name w:val="Body Text 2 Char"/>
    <w:basedOn w:val="DefaultParagraphFont"/>
    <w:link w:val="BodyText2"/>
    <w:uiPriority w:val="99"/>
    <w:semiHidden/>
    <w:rsid w:val="005011E7"/>
    <w:rPr>
      <w:rFonts w:ascii="Times New Roman" w:eastAsia="SimSun" w:hAnsi="Times New Roman" w:cs="Times New Roman"/>
      <w:b/>
      <w:bCs/>
      <w:kern w:val="0"/>
      <w:lang w:eastAsia="en-US"/>
      <w14:ligatures w14:val="none"/>
    </w:rPr>
  </w:style>
  <w:style w:type="paragraph" w:styleId="CommentText">
    <w:name w:val="annotation text"/>
    <w:basedOn w:val="Normal"/>
    <w:link w:val="CommentTextChar"/>
    <w:uiPriority w:val="99"/>
    <w:semiHidden/>
    <w:rsid w:val="005011E7"/>
    <w:pPr>
      <w:widowControl/>
      <w:autoSpaceDE/>
      <w:autoSpaceDN/>
      <w:adjustRightInd/>
      <w:spacing w:line="240" w:lineRule="auto"/>
    </w:pPr>
    <w:rPr>
      <w:rFonts w:eastAsia="PMingLiU"/>
      <w:b w:val="0"/>
      <w:bCs w:val="0"/>
      <w:lang w:eastAsia="zh-TW"/>
    </w:rPr>
  </w:style>
  <w:style w:type="character" w:customStyle="1" w:styleId="CommentTextChar">
    <w:name w:val="Comment Text Char"/>
    <w:basedOn w:val="DefaultParagraphFont"/>
    <w:link w:val="CommentText"/>
    <w:uiPriority w:val="99"/>
    <w:semiHidden/>
    <w:rsid w:val="005011E7"/>
    <w:rPr>
      <w:rFonts w:ascii="Times New Roman" w:eastAsia="PMingLiU" w:hAnsi="Times New Roman" w:cs="Times New Roman"/>
      <w:kern w:val="0"/>
      <w:lang w:eastAsia="zh-TW"/>
      <w14:ligatures w14:val="none"/>
    </w:rPr>
  </w:style>
  <w:style w:type="paragraph" w:styleId="BalloonText">
    <w:name w:val="Balloon Text"/>
    <w:basedOn w:val="Normal"/>
    <w:link w:val="BalloonTextChar"/>
    <w:uiPriority w:val="99"/>
    <w:unhideWhenUsed/>
    <w:rsid w:val="005011E7"/>
    <w:pPr>
      <w:widowControl/>
      <w:autoSpaceDE/>
      <w:autoSpaceDN/>
      <w:adjustRightInd/>
      <w:spacing w:line="240" w:lineRule="auto"/>
      <w:ind w:left="357" w:hanging="357"/>
    </w:pPr>
    <w:rPr>
      <w:rFonts w:ascii="Tahoma" w:hAnsi="Tahoma"/>
      <w:b w:val="0"/>
      <w:bCs w:val="0"/>
      <w:sz w:val="16"/>
      <w:szCs w:val="16"/>
      <w:lang w:eastAsia="zh-CN"/>
    </w:rPr>
  </w:style>
  <w:style w:type="character" w:customStyle="1" w:styleId="BalloonTextChar">
    <w:name w:val="Balloon Text Char"/>
    <w:basedOn w:val="DefaultParagraphFont"/>
    <w:link w:val="BalloonText"/>
    <w:uiPriority w:val="99"/>
    <w:rsid w:val="005011E7"/>
    <w:rPr>
      <w:rFonts w:ascii="Tahoma" w:eastAsia="SimSun" w:hAnsi="Tahoma" w:cs="Times New Roman"/>
      <w:kern w:val="0"/>
      <w:sz w:val="16"/>
      <w:szCs w:val="16"/>
      <w14:ligatures w14:val="none"/>
    </w:rPr>
  </w:style>
  <w:style w:type="character" w:customStyle="1" w:styleId="CommentSubjectChar">
    <w:name w:val="Comment Subject Char"/>
    <w:basedOn w:val="CommentTextChar"/>
    <w:link w:val="CommentSubject"/>
    <w:uiPriority w:val="99"/>
    <w:semiHidden/>
    <w:rsid w:val="005011E7"/>
    <w:rPr>
      <w:rFonts w:ascii="Times New Roman" w:eastAsia="PMingLiU" w:hAnsi="Times New Roman" w:cs="Times New Roman"/>
      <w:kern w:val="0"/>
      <w:lang w:eastAsia="zh-TW"/>
      <w14:ligatures w14:val="none"/>
    </w:rPr>
  </w:style>
  <w:style w:type="paragraph" w:styleId="CommentSubject">
    <w:name w:val="annotation subject"/>
    <w:basedOn w:val="CommentText"/>
    <w:next w:val="CommentText"/>
    <w:link w:val="CommentSubjectChar"/>
    <w:uiPriority w:val="99"/>
    <w:semiHidden/>
    <w:unhideWhenUsed/>
    <w:rsid w:val="005011E7"/>
    <w:pPr>
      <w:ind w:left="357" w:hanging="357"/>
    </w:pPr>
  </w:style>
  <w:style w:type="character" w:customStyle="1" w:styleId="CommentSubjectChar1">
    <w:name w:val="Comment Subject Char1"/>
    <w:basedOn w:val="CommentTextChar"/>
    <w:uiPriority w:val="99"/>
    <w:semiHidden/>
    <w:rsid w:val="005011E7"/>
    <w:rPr>
      <w:rFonts w:ascii="Times New Roman" w:eastAsia="PMingLiU" w:hAnsi="Times New Roman" w:cs="Times New Roman"/>
      <w:kern w:val="0"/>
      <w:lang w:eastAsia="zh-TW"/>
      <w14:ligatures w14:val="none"/>
    </w:rPr>
  </w:style>
  <w:style w:type="paragraph" w:customStyle="1" w:styleId="BodyText21">
    <w:name w:val="Body Text 21"/>
    <w:basedOn w:val="Normal"/>
    <w:rsid w:val="005011E7"/>
    <w:pPr>
      <w:autoSpaceDE/>
      <w:autoSpaceDN/>
      <w:spacing w:line="240" w:lineRule="auto"/>
      <w:textAlignment w:val="baseline"/>
    </w:pPr>
    <w:rPr>
      <w:rFonts w:ascii="MingLiU" w:eastAsia="MingLiU"/>
      <w:b w:val="0"/>
      <w:bCs w:val="0"/>
      <w:i/>
      <w:szCs w:val="20"/>
      <w:lang w:eastAsia="zh-TW"/>
    </w:rPr>
  </w:style>
  <w:style w:type="character" w:styleId="CommentReference">
    <w:name w:val="annotation reference"/>
    <w:basedOn w:val="DefaultParagraphFont"/>
    <w:uiPriority w:val="99"/>
    <w:semiHidden/>
    <w:unhideWhenUsed/>
    <w:rsid w:val="005011E7"/>
    <w:rPr>
      <w:sz w:val="16"/>
      <w:szCs w:val="16"/>
    </w:rPr>
  </w:style>
  <w:style w:type="paragraph" w:customStyle="1" w:styleId="elementtoproof">
    <w:name w:val="elementtoproof"/>
    <w:basedOn w:val="Normal"/>
    <w:rsid w:val="005011E7"/>
    <w:pPr>
      <w:widowControl/>
      <w:autoSpaceDE/>
      <w:autoSpaceDN/>
      <w:adjustRightInd/>
      <w:spacing w:line="240" w:lineRule="auto"/>
    </w:pPr>
    <w:rPr>
      <w:rFonts w:ascii="Aptos" w:eastAsiaTheme="minorEastAsia" w:hAnsi="Aptos"/>
      <w:b w:val="0"/>
      <w:bCs w:val="0"/>
      <w:lang w:eastAsia="zh-CN"/>
    </w:rPr>
  </w:style>
  <w:style w:type="paragraph" w:styleId="Revision">
    <w:name w:val="Revision"/>
    <w:hidden/>
    <w:uiPriority w:val="99"/>
    <w:semiHidden/>
    <w:rsid w:val="005011E7"/>
    <w:pPr>
      <w:spacing w:after="0" w:line="240" w:lineRule="auto"/>
    </w:pPr>
    <w:rPr>
      <w:rFonts w:ascii="Times New Roman" w:eastAsia="SimSun" w:hAnsi="Times New Roman" w:cs="Times New Roman"/>
      <w:b/>
      <w:bCs/>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3039</Words>
  <Characters>17323</Characters>
  <Application>Microsoft Office Word</Application>
  <DocSecurity>0</DocSecurity>
  <Lines>144</Lines>
  <Paragraphs>40</Paragraphs>
  <ScaleCrop>false</ScaleCrop>
  <Company/>
  <LinksUpToDate>false</LinksUpToDate>
  <CharactersWithSpaces>20322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CILTHK</dc:creator>
  <cp:keywords/>
  <dc:description/>
  <cp:lastModifiedBy>CILTHK</cp:lastModifiedBy>
  <cp:revision>1</cp:revision>
  <dcterms:created xsi:type="dcterms:W3CDTF">2026-02-02T09:09:00Z</dcterms:created>
  <dcterms:modified xsi:type="dcterms:W3CDTF">2026-02-02T09:10:00Z</dcterms:modified>
</cp:coreProperties>
</file>